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74BA0" w14:textId="1CD76295" w:rsidR="00884B67" w:rsidRDefault="001A0491" w:rsidP="00884B67">
      <w:pPr>
        <w:rPr>
          <w:b/>
          <w:sz w:val="28"/>
          <w:szCs w:val="28"/>
        </w:rPr>
      </w:pPr>
      <w:r w:rsidRPr="00A60495">
        <w:rPr>
          <w:rFonts w:cs="Calibri"/>
          <w:color w:val="000000" w:themeColor="text1"/>
          <w:sz w:val="24"/>
          <w:szCs w:val="24"/>
        </w:rPr>
        <w:t>DRAFT</w:t>
      </w:r>
      <w:r w:rsidRPr="00032367">
        <w:rPr>
          <w:b/>
          <w:sz w:val="28"/>
          <w:szCs w:val="28"/>
        </w:rPr>
        <w:t xml:space="preserve"> </w:t>
      </w:r>
      <w:r w:rsidR="00884B67" w:rsidRPr="00032367">
        <w:rPr>
          <w:b/>
          <w:sz w:val="28"/>
          <w:szCs w:val="28"/>
        </w:rPr>
        <w:t>Minutes of Hare</w:t>
      </w:r>
      <w:r w:rsidR="00884B67">
        <w:rPr>
          <w:b/>
          <w:sz w:val="28"/>
          <w:szCs w:val="28"/>
        </w:rPr>
        <w:t xml:space="preserve">sfield Parish Council Meeting </w:t>
      </w:r>
    </w:p>
    <w:p w14:paraId="4A4D1D61" w14:textId="22E0C7B4" w:rsidR="00884B67" w:rsidRPr="00032367" w:rsidRDefault="00884B67" w:rsidP="00884B67">
      <w:pPr>
        <w:rPr>
          <w:b/>
          <w:sz w:val="28"/>
          <w:szCs w:val="28"/>
        </w:rPr>
      </w:pPr>
      <w:r>
        <w:rPr>
          <w:b/>
          <w:sz w:val="28"/>
          <w:szCs w:val="28"/>
        </w:rPr>
        <w:t>H</w:t>
      </w:r>
      <w:r w:rsidRPr="00032367">
        <w:rPr>
          <w:b/>
          <w:sz w:val="28"/>
          <w:szCs w:val="28"/>
        </w:rPr>
        <w:t xml:space="preserve">eld in the Village Hall on </w:t>
      </w:r>
      <w:r w:rsidR="00075672">
        <w:rPr>
          <w:b/>
          <w:sz w:val="28"/>
          <w:szCs w:val="28"/>
        </w:rPr>
        <w:t>Tues</w:t>
      </w:r>
      <w:r>
        <w:rPr>
          <w:b/>
          <w:sz w:val="28"/>
          <w:szCs w:val="28"/>
        </w:rPr>
        <w:t>day</w:t>
      </w:r>
      <w:r w:rsidR="008324DB">
        <w:rPr>
          <w:sz w:val="24"/>
          <w:szCs w:val="24"/>
        </w:rPr>
        <w:t xml:space="preserve"> </w:t>
      </w:r>
      <w:r w:rsidR="001A0491" w:rsidRPr="001A0491">
        <w:rPr>
          <w:b/>
          <w:sz w:val="24"/>
          <w:szCs w:val="24"/>
        </w:rPr>
        <w:t>30</w:t>
      </w:r>
      <w:r w:rsidR="001A0491" w:rsidRPr="001A0491">
        <w:rPr>
          <w:b/>
          <w:sz w:val="24"/>
          <w:szCs w:val="24"/>
          <w:vertAlign w:val="superscript"/>
        </w:rPr>
        <w:t>th</w:t>
      </w:r>
      <w:r w:rsidR="001A0491" w:rsidRPr="001A0491">
        <w:rPr>
          <w:b/>
          <w:sz w:val="24"/>
          <w:szCs w:val="24"/>
        </w:rPr>
        <w:t xml:space="preserve"> July 2024, 7.30</w:t>
      </w:r>
    </w:p>
    <w:p w14:paraId="0B6CED6E" w14:textId="5E036205" w:rsidR="00884B67" w:rsidRDefault="00884B67" w:rsidP="00884B67">
      <w:pPr>
        <w:tabs>
          <w:tab w:val="left" w:pos="2552"/>
        </w:tabs>
        <w:rPr>
          <w:sz w:val="24"/>
          <w:szCs w:val="24"/>
        </w:rPr>
      </w:pPr>
      <w:r>
        <w:rPr>
          <w:b/>
          <w:sz w:val="24"/>
          <w:szCs w:val="24"/>
        </w:rPr>
        <w:t>Present:</w:t>
      </w:r>
      <w:r>
        <w:rPr>
          <w:sz w:val="24"/>
          <w:szCs w:val="24"/>
        </w:rPr>
        <w:t xml:space="preserve"> </w:t>
      </w:r>
      <w:r w:rsidR="00B60464">
        <w:rPr>
          <w:sz w:val="24"/>
          <w:szCs w:val="24"/>
        </w:rPr>
        <w:t xml:space="preserve">Councillors </w:t>
      </w:r>
      <w:r w:rsidR="00A87989">
        <w:rPr>
          <w:sz w:val="24"/>
          <w:szCs w:val="24"/>
        </w:rPr>
        <w:t>Nicky Ford,</w:t>
      </w:r>
      <w:r w:rsidR="00B60464">
        <w:rPr>
          <w:sz w:val="24"/>
          <w:szCs w:val="24"/>
        </w:rPr>
        <w:t xml:space="preserve"> </w:t>
      </w:r>
      <w:r w:rsidR="00A87989">
        <w:rPr>
          <w:rFonts w:asciiTheme="minorHAnsi" w:hAnsiTheme="minorHAnsi"/>
          <w:sz w:val="24"/>
          <w:szCs w:val="24"/>
        </w:rPr>
        <w:t>Ursula Jeakins</w:t>
      </w:r>
      <w:r w:rsidR="00A87989">
        <w:rPr>
          <w:sz w:val="24"/>
          <w:szCs w:val="24"/>
        </w:rPr>
        <w:t xml:space="preserve">, </w:t>
      </w:r>
      <w:r w:rsidR="00B60464">
        <w:rPr>
          <w:sz w:val="24"/>
          <w:szCs w:val="24"/>
        </w:rPr>
        <w:t xml:space="preserve">John Hunt, </w:t>
      </w:r>
      <w:r w:rsidR="001A0491" w:rsidRPr="00A60495">
        <w:rPr>
          <w:rFonts w:cs="Calibri"/>
          <w:color w:val="000000" w:themeColor="text1"/>
          <w:sz w:val="24"/>
          <w:szCs w:val="24"/>
        </w:rPr>
        <w:t xml:space="preserve">Alan White, </w:t>
      </w:r>
      <w:r w:rsidR="00B60464">
        <w:rPr>
          <w:rFonts w:asciiTheme="minorHAnsi" w:hAnsiTheme="minorHAnsi"/>
          <w:sz w:val="24"/>
          <w:szCs w:val="24"/>
        </w:rPr>
        <w:t xml:space="preserve">County councillor Stephen Davis, District councillor </w:t>
      </w:r>
    </w:p>
    <w:p w14:paraId="6CDD4A9B" w14:textId="77777777" w:rsidR="00884B67" w:rsidRDefault="00884B67" w:rsidP="00884B67">
      <w:pPr>
        <w:tabs>
          <w:tab w:val="left" w:pos="2552"/>
        </w:tabs>
        <w:rPr>
          <w:sz w:val="24"/>
          <w:szCs w:val="24"/>
        </w:rPr>
      </w:pPr>
      <w:r>
        <w:rPr>
          <w:sz w:val="24"/>
          <w:szCs w:val="24"/>
        </w:rPr>
        <w:t xml:space="preserve">Clerk: Madeleine King    </w:t>
      </w:r>
      <w:proofErr w:type="spellStart"/>
      <w:r>
        <w:rPr>
          <w:sz w:val="24"/>
          <w:szCs w:val="24"/>
        </w:rPr>
        <w:t>e’mail</w:t>
      </w:r>
      <w:proofErr w:type="spellEnd"/>
      <w:r>
        <w:rPr>
          <w:sz w:val="24"/>
          <w:szCs w:val="24"/>
        </w:rPr>
        <w:t xml:space="preserve">: </w:t>
      </w:r>
      <w:hyperlink r:id="rId8" w:history="1">
        <w:r w:rsidRPr="006E04D3">
          <w:rPr>
            <w:rStyle w:val="Hyperlink"/>
            <w:sz w:val="24"/>
            <w:szCs w:val="24"/>
          </w:rPr>
          <w:t>haresfieldpc@gmail.com</w:t>
        </w:r>
      </w:hyperlink>
      <w:r>
        <w:rPr>
          <w:sz w:val="24"/>
          <w:szCs w:val="24"/>
        </w:rPr>
        <w:tab/>
      </w:r>
      <w:r>
        <w:rPr>
          <w:sz w:val="24"/>
          <w:szCs w:val="24"/>
        </w:rPr>
        <w:tab/>
      </w:r>
    </w:p>
    <w:p w14:paraId="00841E9D" w14:textId="77777777" w:rsidR="00884B67" w:rsidRDefault="00884B67" w:rsidP="00884B67">
      <w:pPr>
        <w:tabs>
          <w:tab w:val="left" w:pos="2552"/>
        </w:tabs>
        <w:rPr>
          <w:sz w:val="24"/>
          <w:szCs w:val="24"/>
        </w:rPr>
      </w:pPr>
      <w:r>
        <w:rPr>
          <w:sz w:val="24"/>
          <w:szCs w:val="24"/>
        </w:rPr>
        <w:t>...............................................................................................................................</w:t>
      </w:r>
    </w:p>
    <w:p w14:paraId="2978B067" w14:textId="4B5EABAC" w:rsidR="00B56F63" w:rsidRPr="009950E2" w:rsidRDefault="00B56F63" w:rsidP="00C56A6F">
      <w:pPr>
        <w:spacing w:line="240" w:lineRule="auto"/>
        <w:ind w:right="-23"/>
        <w:rPr>
          <w:b/>
          <w:i/>
          <w:sz w:val="24"/>
          <w:szCs w:val="24"/>
        </w:rPr>
      </w:pPr>
      <w:r w:rsidRPr="009950E2">
        <w:rPr>
          <w:b/>
          <w:i/>
          <w:sz w:val="24"/>
          <w:szCs w:val="24"/>
        </w:rPr>
        <w:t>Appoint Chair:</w:t>
      </w:r>
      <w:r w:rsidR="007939EA" w:rsidRPr="009950E2">
        <w:rPr>
          <w:bCs/>
          <w:iCs/>
          <w:sz w:val="24"/>
          <w:szCs w:val="24"/>
        </w:rPr>
        <w:t xml:space="preserve"> Vice chair Nicky Ford took the chair</w:t>
      </w:r>
    </w:p>
    <w:p w14:paraId="25D1911F" w14:textId="5A765E99" w:rsidR="00B56F63" w:rsidRPr="009950E2" w:rsidRDefault="00B56F63" w:rsidP="00C56A6F">
      <w:pPr>
        <w:spacing w:line="240" w:lineRule="auto"/>
        <w:ind w:right="-23"/>
        <w:rPr>
          <w:rFonts w:asciiTheme="minorHAnsi" w:hAnsiTheme="minorHAnsi"/>
          <w:sz w:val="24"/>
          <w:szCs w:val="24"/>
        </w:rPr>
      </w:pPr>
      <w:r w:rsidRPr="009950E2">
        <w:rPr>
          <w:rFonts w:asciiTheme="minorHAnsi" w:hAnsiTheme="minorHAnsi"/>
          <w:b/>
          <w:i/>
          <w:sz w:val="24"/>
          <w:szCs w:val="24"/>
        </w:rPr>
        <w:t>Public Participation:</w:t>
      </w:r>
      <w:r w:rsidRPr="009950E2">
        <w:rPr>
          <w:rFonts w:asciiTheme="minorHAnsi" w:hAnsiTheme="minorHAnsi"/>
          <w:sz w:val="24"/>
          <w:szCs w:val="24"/>
        </w:rPr>
        <w:t xml:space="preserve"> </w:t>
      </w:r>
      <w:r w:rsidR="001A0491" w:rsidRPr="009950E2">
        <w:rPr>
          <w:rFonts w:asciiTheme="minorHAnsi" w:hAnsiTheme="minorHAnsi"/>
          <w:sz w:val="24"/>
          <w:szCs w:val="24"/>
        </w:rPr>
        <w:t>none</w:t>
      </w:r>
    </w:p>
    <w:p w14:paraId="5334EF94" w14:textId="0A17FFDB" w:rsidR="007939EA" w:rsidRPr="009950E2" w:rsidRDefault="00884B67" w:rsidP="00C56A6F">
      <w:pPr>
        <w:spacing w:line="240" w:lineRule="auto"/>
        <w:ind w:right="-23"/>
        <w:rPr>
          <w:rFonts w:asciiTheme="minorHAnsi" w:hAnsiTheme="minorHAnsi"/>
          <w:sz w:val="24"/>
          <w:szCs w:val="24"/>
        </w:rPr>
      </w:pPr>
      <w:r w:rsidRPr="009950E2">
        <w:rPr>
          <w:b/>
          <w:i/>
          <w:sz w:val="24"/>
          <w:szCs w:val="24"/>
        </w:rPr>
        <w:t>Apologies</w:t>
      </w:r>
      <w:r w:rsidRPr="009950E2">
        <w:rPr>
          <w:rFonts w:asciiTheme="minorHAnsi" w:hAnsiTheme="minorHAnsi"/>
          <w:b/>
          <w:i/>
          <w:sz w:val="24"/>
          <w:szCs w:val="24"/>
        </w:rPr>
        <w:t xml:space="preserve">: </w:t>
      </w:r>
      <w:r w:rsidRPr="009950E2">
        <w:rPr>
          <w:rFonts w:asciiTheme="minorHAnsi" w:hAnsiTheme="minorHAnsi"/>
          <w:sz w:val="24"/>
          <w:szCs w:val="24"/>
        </w:rPr>
        <w:t>District councillor</w:t>
      </w:r>
      <w:r w:rsidR="007001B7" w:rsidRPr="009950E2">
        <w:rPr>
          <w:rFonts w:asciiTheme="minorHAnsi" w:hAnsiTheme="minorHAnsi"/>
          <w:sz w:val="24"/>
          <w:szCs w:val="24"/>
        </w:rPr>
        <w:t xml:space="preserve"> Mark Ryder</w:t>
      </w:r>
    </w:p>
    <w:p w14:paraId="7BA9C6E9" w14:textId="4FF39AF7" w:rsidR="00B56F63" w:rsidRPr="009950E2" w:rsidRDefault="007939EA" w:rsidP="00C56A6F">
      <w:pPr>
        <w:spacing w:line="240" w:lineRule="auto"/>
        <w:ind w:right="-23"/>
        <w:rPr>
          <w:rFonts w:asciiTheme="minorHAnsi" w:hAnsiTheme="minorHAnsi"/>
          <w:b/>
          <w:i/>
          <w:sz w:val="24"/>
          <w:szCs w:val="24"/>
        </w:rPr>
      </w:pPr>
      <w:r w:rsidRPr="009950E2">
        <w:rPr>
          <w:rFonts w:asciiTheme="minorHAnsi" w:hAnsiTheme="minorHAnsi"/>
          <w:b/>
          <w:i/>
          <w:sz w:val="24"/>
          <w:szCs w:val="24"/>
        </w:rPr>
        <w:t>D</w:t>
      </w:r>
      <w:r w:rsidR="00B56F63" w:rsidRPr="009950E2">
        <w:rPr>
          <w:rFonts w:asciiTheme="minorHAnsi" w:hAnsiTheme="minorHAnsi"/>
          <w:b/>
          <w:i/>
          <w:sz w:val="24"/>
          <w:szCs w:val="24"/>
        </w:rPr>
        <w:t>eclaration of Interests /Dispensations:</w:t>
      </w:r>
      <w:r w:rsidRPr="009950E2">
        <w:rPr>
          <w:rFonts w:asciiTheme="minorHAnsi" w:hAnsiTheme="minorHAnsi"/>
          <w:b/>
          <w:i/>
          <w:sz w:val="24"/>
          <w:szCs w:val="24"/>
        </w:rPr>
        <w:t xml:space="preserve"> </w:t>
      </w:r>
      <w:r w:rsidRPr="009950E2">
        <w:rPr>
          <w:rFonts w:asciiTheme="minorHAnsi" w:hAnsiTheme="minorHAnsi"/>
          <w:bCs/>
          <w:iCs/>
          <w:sz w:val="24"/>
          <w:szCs w:val="24"/>
        </w:rPr>
        <w:t>none</w:t>
      </w:r>
    </w:p>
    <w:p w14:paraId="39766117" w14:textId="5C335CE7" w:rsidR="00B56F63" w:rsidRPr="009950E2" w:rsidRDefault="00B56F63" w:rsidP="00C56A6F">
      <w:pPr>
        <w:spacing w:line="240" w:lineRule="auto"/>
        <w:ind w:left="567" w:right="-23" w:hanging="567"/>
        <w:rPr>
          <w:rFonts w:asciiTheme="minorHAnsi" w:hAnsiTheme="minorHAnsi"/>
          <w:b/>
          <w:i/>
          <w:sz w:val="24"/>
          <w:szCs w:val="24"/>
        </w:rPr>
      </w:pPr>
      <w:r w:rsidRPr="009950E2">
        <w:rPr>
          <w:rFonts w:asciiTheme="minorHAnsi" w:hAnsiTheme="minorHAnsi"/>
          <w:b/>
          <w:i/>
          <w:sz w:val="24"/>
          <w:szCs w:val="24"/>
        </w:rPr>
        <w:t>County Councillors and District Councillor’s Report:</w:t>
      </w:r>
      <w:r w:rsidRPr="009950E2">
        <w:rPr>
          <w:rFonts w:asciiTheme="minorHAnsi" w:hAnsiTheme="minorHAnsi"/>
          <w:b/>
          <w:sz w:val="24"/>
          <w:szCs w:val="24"/>
        </w:rPr>
        <w:t xml:space="preserve"> </w:t>
      </w:r>
      <w:r w:rsidRPr="009950E2">
        <w:rPr>
          <w:rFonts w:asciiTheme="minorHAnsi" w:hAnsiTheme="minorHAnsi"/>
          <w:sz w:val="24"/>
          <w:szCs w:val="24"/>
        </w:rPr>
        <w:t>Cllr Davis reported</w:t>
      </w:r>
      <w:r w:rsidR="001A0491" w:rsidRPr="009950E2">
        <w:rPr>
          <w:rFonts w:asciiTheme="minorHAnsi" w:hAnsiTheme="minorHAnsi"/>
          <w:b/>
          <w:i/>
          <w:sz w:val="24"/>
          <w:szCs w:val="24"/>
        </w:rPr>
        <w:t>:</w:t>
      </w:r>
    </w:p>
    <w:p w14:paraId="709086B2" w14:textId="60DDD32E" w:rsidR="001A0491" w:rsidRPr="009950E2" w:rsidRDefault="001A0491" w:rsidP="00EA02A0">
      <w:pPr>
        <w:pStyle w:val="ListParagraph"/>
        <w:numPr>
          <w:ilvl w:val="0"/>
          <w:numId w:val="2"/>
        </w:numPr>
        <w:tabs>
          <w:tab w:val="left" w:pos="1050"/>
        </w:tabs>
        <w:spacing w:after="0"/>
        <w:rPr>
          <w:rFonts w:asciiTheme="minorHAnsi" w:hAnsiTheme="minorHAnsi"/>
          <w:sz w:val="24"/>
          <w:szCs w:val="24"/>
        </w:rPr>
      </w:pPr>
      <w:r w:rsidRPr="009950E2">
        <w:rPr>
          <w:rFonts w:asciiTheme="minorHAnsi" w:hAnsiTheme="minorHAnsi"/>
          <w:sz w:val="24"/>
          <w:szCs w:val="24"/>
        </w:rPr>
        <w:t xml:space="preserve">New Stroud Library is now open in Five Valleys shopping precinct. The old library is open for community use and is holding an open day </w:t>
      </w:r>
      <w:r w:rsidR="001C2A14" w:rsidRPr="009950E2">
        <w:rPr>
          <w:rFonts w:asciiTheme="minorHAnsi" w:hAnsiTheme="minorHAnsi"/>
          <w:sz w:val="24"/>
          <w:szCs w:val="24"/>
        </w:rPr>
        <w:t xml:space="preserve">on </w:t>
      </w:r>
      <w:r w:rsidRPr="009950E2">
        <w:rPr>
          <w:rFonts w:asciiTheme="minorHAnsi" w:hAnsiTheme="minorHAnsi"/>
          <w:sz w:val="24"/>
          <w:szCs w:val="24"/>
        </w:rPr>
        <w:t>19 August.</w:t>
      </w:r>
    </w:p>
    <w:p w14:paraId="738C47D5" w14:textId="77777777" w:rsidR="001A0491" w:rsidRPr="009950E2" w:rsidRDefault="001A0491" w:rsidP="00EA02A0">
      <w:pPr>
        <w:pStyle w:val="ListParagraph"/>
        <w:numPr>
          <w:ilvl w:val="0"/>
          <w:numId w:val="2"/>
        </w:numPr>
        <w:tabs>
          <w:tab w:val="left" w:pos="1050"/>
        </w:tabs>
        <w:spacing w:after="0"/>
        <w:rPr>
          <w:rFonts w:asciiTheme="minorHAnsi" w:hAnsiTheme="minorHAnsi"/>
          <w:sz w:val="24"/>
          <w:szCs w:val="24"/>
        </w:rPr>
      </w:pPr>
      <w:r w:rsidRPr="009950E2">
        <w:rPr>
          <w:rFonts w:asciiTheme="minorHAnsi" w:hAnsiTheme="minorHAnsi"/>
          <w:sz w:val="24"/>
          <w:szCs w:val="24"/>
        </w:rPr>
        <w:t>Highways have some additional funding for ‘Find and Fix gangs’ and white-lining. Different pothole mending machinery is being competitively compared, to see which is most effective in the Battle of the Potholes!</w:t>
      </w:r>
    </w:p>
    <w:p w14:paraId="67ACA93E" w14:textId="2880BB03" w:rsidR="001A0491" w:rsidRPr="009950E2" w:rsidRDefault="001A0491" w:rsidP="00EA02A0">
      <w:pPr>
        <w:pStyle w:val="ListParagraph"/>
        <w:numPr>
          <w:ilvl w:val="0"/>
          <w:numId w:val="2"/>
        </w:numPr>
        <w:tabs>
          <w:tab w:val="left" w:pos="1050"/>
        </w:tabs>
        <w:spacing w:after="0"/>
        <w:rPr>
          <w:rFonts w:asciiTheme="minorHAnsi" w:hAnsiTheme="minorHAnsi"/>
          <w:sz w:val="24"/>
          <w:szCs w:val="24"/>
        </w:rPr>
      </w:pPr>
      <w:r w:rsidRPr="009950E2">
        <w:rPr>
          <w:rFonts w:asciiTheme="minorHAnsi" w:hAnsiTheme="minorHAnsi"/>
          <w:sz w:val="24"/>
          <w:szCs w:val="24"/>
        </w:rPr>
        <w:t>The Fire Service has been inspected and has been found lacking in diversity and equality. However</w:t>
      </w:r>
      <w:r w:rsidR="00EA02A0" w:rsidRPr="009950E2">
        <w:rPr>
          <w:rFonts w:asciiTheme="minorHAnsi" w:hAnsiTheme="minorHAnsi"/>
          <w:sz w:val="24"/>
          <w:szCs w:val="24"/>
        </w:rPr>
        <w:t>,</w:t>
      </w:r>
      <w:r w:rsidRPr="009950E2">
        <w:rPr>
          <w:rFonts w:asciiTheme="minorHAnsi" w:hAnsiTheme="minorHAnsi"/>
          <w:sz w:val="24"/>
          <w:szCs w:val="24"/>
        </w:rPr>
        <w:t xml:space="preserve"> the service also recently won a national competition for firefighters in Liverpool! </w:t>
      </w:r>
    </w:p>
    <w:p w14:paraId="65E59AE5" w14:textId="77777777" w:rsidR="001A0491" w:rsidRPr="009950E2" w:rsidRDefault="001A0491" w:rsidP="00EA02A0">
      <w:pPr>
        <w:pStyle w:val="ListParagraph"/>
        <w:numPr>
          <w:ilvl w:val="0"/>
          <w:numId w:val="2"/>
        </w:numPr>
        <w:tabs>
          <w:tab w:val="left" w:pos="1050"/>
        </w:tabs>
        <w:spacing w:after="0"/>
        <w:rPr>
          <w:rFonts w:asciiTheme="minorHAnsi" w:hAnsiTheme="minorHAnsi"/>
          <w:sz w:val="24"/>
          <w:szCs w:val="24"/>
        </w:rPr>
      </w:pPr>
      <w:r w:rsidRPr="009950E2">
        <w:rPr>
          <w:rFonts w:asciiTheme="minorHAnsi" w:hAnsiTheme="minorHAnsi"/>
          <w:sz w:val="24"/>
          <w:szCs w:val="24"/>
        </w:rPr>
        <w:t xml:space="preserve">The Holiday Activity and Food programme is being run again this summer for children who would normally receive benefits-related school meals. </w:t>
      </w:r>
    </w:p>
    <w:p w14:paraId="34742832" w14:textId="77777777" w:rsidR="001A0491" w:rsidRPr="009950E2" w:rsidRDefault="001A0491" w:rsidP="00EA02A0">
      <w:pPr>
        <w:pStyle w:val="ListParagraph"/>
        <w:numPr>
          <w:ilvl w:val="0"/>
          <w:numId w:val="2"/>
        </w:numPr>
        <w:tabs>
          <w:tab w:val="left" w:pos="1050"/>
        </w:tabs>
        <w:spacing w:after="0"/>
        <w:rPr>
          <w:rFonts w:asciiTheme="minorHAnsi" w:hAnsiTheme="minorHAnsi"/>
          <w:sz w:val="24"/>
          <w:szCs w:val="24"/>
        </w:rPr>
      </w:pPr>
      <w:r w:rsidRPr="009950E2">
        <w:rPr>
          <w:rFonts w:asciiTheme="minorHAnsi" w:hAnsiTheme="minorHAnsi"/>
          <w:sz w:val="24"/>
          <w:szCs w:val="24"/>
        </w:rPr>
        <w:t>Family Hubs are running – a new one has opened in Stonehouse.</w:t>
      </w:r>
    </w:p>
    <w:p w14:paraId="6736DA4E" w14:textId="77777777" w:rsidR="001A0491" w:rsidRPr="009950E2" w:rsidRDefault="001A0491" w:rsidP="00EA02A0">
      <w:pPr>
        <w:pStyle w:val="ListParagraph"/>
        <w:numPr>
          <w:ilvl w:val="0"/>
          <w:numId w:val="2"/>
        </w:numPr>
        <w:tabs>
          <w:tab w:val="left" w:pos="1050"/>
        </w:tabs>
        <w:spacing w:after="0"/>
        <w:rPr>
          <w:rFonts w:asciiTheme="minorHAnsi" w:hAnsiTheme="minorHAnsi"/>
          <w:sz w:val="24"/>
          <w:szCs w:val="24"/>
        </w:rPr>
      </w:pPr>
      <w:r w:rsidRPr="009950E2">
        <w:rPr>
          <w:rFonts w:asciiTheme="minorHAnsi" w:hAnsiTheme="minorHAnsi"/>
          <w:sz w:val="24"/>
          <w:szCs w:val="24"/>
        </w:rPr>
        <w:t xml:space="preserve">Leader of Gloucester County Council Cllr; Mark Hawthorne; has announced he is stepping down. Cllr Davis is a contender for this role. </w:t>
      </w:r>
    </w:p>
    <w:p w14:paraId="741B43D9" w14:textId="76277919" w:rsidR="001A0491" w:rsidRDefault="001A0491" w:rsidP="009950E2">
      <w:pPr>
        <w:pStyle w:val="ListParagraph"/>
        <w:numPr>
          <w:ilvl w:val="0"/>
          <w:numId w:val="2"/>
        </w:numPr>
        <w:tabs>
          <w:tab w:val="left" w:pos="1050"/>
        </w:tabs>
        <w:spacing w:after="0"/>
        <w:rPr>
          <w:rFonts w:asciiTheme="minorHAnsi" w:hAnsiTheme="minorHAnsi"/>
          <w:sz w:val="24"/>
          <w:szCs w:val="24"/>
        </w:rPr>
      </w:pPr>
      <w:r w:rsidRPr="009950E2">
        <w:rPr>
          <w:rFonts w:asciiTheme="minorHAnsi" w:hAnsiTheme="minorHAnsi"/>
          <w:sz w:val="24"/>
          <w:szCs w:val="24"/>
        </w:rPr>
        <w:t>Extension for closure of Haresfield Lane has been given for another 12 months</w:t>
      </w:r>
      <w:r w:rsidR="00EA02A0" w:rsidRPr="009950E2">
        <w:rPr>
          <w:rFonts w:asciiTheme="minorHAnsi" w:hAnsiTheme="minorHAnsi"/>
          <w:sz w:val="24"/>
          <w:szCs w:val="24"/>
        </w:rPr>
        <w:t xml:space="preserve"> to May 2025</w:t>
      </w:r>
      <w:r w:rsidRPr="009950E2">
        <w:rPr>
          <w:rFonts w:asciiTheme="minorHAnsi" w:hAnsiTheme="minorHAnsi"/>
          <w:sz w:val="24"/>
          <w:szCs w:val="24"/>
        </w:rPr>
        <w:t>. Cllr Davis had no prior notification of this, as he would have expected. There is now a wait for the developers, Crest Nicholson, to reschedule works. Cllr Davis will arrange an information meeting for residents about future proposals for the road. When the second access to Hunts Grove is put in place, it is likely to trigger the installation of traffic lights</w:t>
      </w:r>
      <w:r w:rsidR="00EA02A0" w:rsidRPr="009950E2">
        <w:rPr>
          <w:rFonts w:asciiTheme="minorHAnsi" w:hAnsiTheme="minorHAnsi"/>
          <w:sz w:val="24"/>
          <w:szCs w:val="24"/>
        </w:rPr>
        <w:t xml:space="preserve"> at the roundabout.</w:t>
      </w:r>
    </w:p>
    <w:p w14:paraId="1A19E607" w14:textId="77777777" w:rsidR="009950E2" w:rsidRPr="009950E2" w:rsidRDefault="009950E2" w:rsidP="009950E2">
      <w:pPr>
        <w:pStyle w:val="ListParagraph"/>
        <w:numPr>
          <w:ilvl w:val="0"/>
          <w:numId w:val="2"/>
        </w:numPr>
        <w:tabs>
          <w:tab w:val="left" w:pos="1050"/>
        </w:tabs>
        <w:spacing w:after="0"/>
        <w:rPr>
          <w:rFonts w:asciiTheme="minorHAnsi" w:hAnsiTheme="minorHAnsi"/>
          <w:sz w:val="24"/>
          <w:szCs w:val="24"/>
        </w:rPr>
      </w:pPr>
    </w:p>
    <w:p w14:paraId="4E5038BC" w14:textId="382C2E01" w:rsidR="005E2193" w:rsidRPr="009950E2" w:rsidRDefault="00884B67" w:rsidP="008324DB">
      <w:pPr>
        <w:ind w:left="567" w:right="-23" w:hanging="567"/>
        <w:rPr>
          <w:rFonts w:asciiTheme="minorHAnsi" w:hAnsiTheme="minorHAnsi"/>
          <w:b/>
          <w:i/>
          <w:sz w:val="24"/>
          <w:szCs w:val="24"/>
        </w:rPr>
      </w:pPr>
      <w:r w:rsidRPr="009950E2">
        <w:rPr>
          <w:rFonts w:asciiTheme="minorHAnsi" w:hAnsiTheme="minorHAnsi"/>
          <w:b/>
          <w:i/>
          <w:sz w:val="24"/>
          <w:szCs w:val="24"/>
        </w:rPr>
        <w:t xml:space="preserve">Minutes of the last meeting: </w:t>
      </w:r>
      <w:r w:rsidR="008324DB" w:rsidRPr="009950E2">
        <w:rPr>
          <w:rFonts w:asciiTheme="minorHAnsi" w:hAnsiTheme="minorHAnsi"/>
          <w:b/>
          <w:i/>
          <w:sz w:val="24"/>
          <w:szCs w:val="24"/>
        </w:rPr>
        <w:t xml:space="preserve"> </w:t>
      </w:r>
      <w:r w:rsidR="001A0491" w:rsidRPr="009950E2">
        <w:rPr>
          <w:rFonts w:asciiTheme="minorHAnsi" w:hAnsiTheme="minorHAnsi"/>
          <w:sz w:val="24"/>
          <w:szCs w:val="24"/>
        </w:rPr>
        <w:t>Not presented</w:t>
      </w:r>
      <w:r w:rsidRPr="009950E2">
        <w:rPr>
          <w:rFonts w:asciiTheme="minorHAnsi" w:hAnsiTheme="minorHAnsi"/>
          <w:sz w:val="24"/>
          <w:szCs w:val="24"/>
        </w:rPr>
        <w:t xml:space="preserve"> </w:t>
      </w:r>
    </w:p>
    <w:p w14:paraId="7E5803B7" w14:textId="77777777" w:rsidR="00C56A6F" w:rsidRPr="009950E2" w:rsidRDefault="00656D52" w:rsidP="00EA02A0">
      <w:pPr>
        <w:ind w:left="786" w:right="-23"/>
        <w:rPr>
          <w:rFonts w:asciiTheme="minorHAnsi" w:hAnsiTheme="minorHAnsi"/>
          <w:sz w:val="24"/>
          <w:szCs w:val="24"/>
        </w:rPr>
      </w:pPr>
      <w:r w:rsidRPr="009950E2">
        <w:rPr>
          <w:rFonts w:asciiTheme="minorHAnsi" w:hAnsiTheme="minorHAnsi"/>
          <w:b/>
          <w:i/>
          <w:sz w:val="24"/>
          <w:szCs w:val="24"/>
        </w:rPr>
        <w:t>Matters arising:</w:t>
      </w:r>
    </w:p>
    <w:p w14:paraId="22E98B87" w14:textId="74A5669D" w:rsidR="00C56A6F" w:rsidRPr="009950E2" w:rsidRDefault="00C56A6F" w:rsidP="00EA02A0">
      <w:pPr>
        <w:tabs>
          <w:tab w:val="left" w:pos="1050"/>
        </w:tabs>
        <w:spacing w:after="0"/>
        <w:ind w:left="1080"/>
        <w:rPr>
          <w:rFonts w:asciiTheme="minorHAnsi" w:hAnsiTheme="minorHAnsi"/>
          <w:sz w:val="24"/>
          <w:szCs w:val="24"/>
        </w:rPr>
      </w:pPr>
      <w:r w:rsidRPr="009950E2">
        <w:rPr>
          <w:rFonts w:asciiTheme="minorHAnsi" w:hAnsiTheme="minorHAnsi"/>
          <w:b/>
          <w:bCs/>
          <w:sz w:val="24"/>
          <w:szCs w:val="24"/>
        </w:rPr>
        <w:t>Village maintenance:</w:t>
      </w:r>
      <w:r w:rsidRPr="009950E2">
        <w:rPr>
          <w:rFonts w:asciiTheme="minorHAnsi" w:hAnsiTheme="minorHAnsi"/>
          <w:sz w:val="24"/>
          <w:szCs w:val="24"/>
        </w:rPr>
        <w:t xml:space="preserve"> The community payback team are doing a range of jobs for the village on Saturdays throughout the summer. </w:t>
      </w:r>
    </w:p>
    <w:p w14:paraId="749A8F63" w14:textId="28180DE9" w:rsidR="00C56A6F" w:rsidRPr="009950E2" w:rsidRDefault="00C56A6F" w:rsidP="00EA02A0">
      <w:pPr>
        <w:tabs>
          <w:tab w:val="left" w:pos="1050"/>
        </w:tabs>
        <w:spacing w:after="0"/>
        <w:ind w:left="1080"/>
        <w:rPr>
          <w:rFonts w:asciiTheme="minorHAnsi" w:hAnsiTheme="minorHAnsi"/>
          <w:sz w:val="24"/>
          <w:szCs w:val="24"/>
        </w:rPr>
      </w:pPr>
      <w:r w:rsidRPr="009950E2">
        <w:rPr>
          <w:rFonts w:asciiTheme="minorHAnsi" w:hAnsiTheme="minorHAnsi"/>
          <w:sz w:val="24"/>
          <w:szCs w:val="24"/>
        </w:rPr>
        <w:lastRenderedPageBreak/>
        <w:t>Japanese Knotweed has been reported and Clerk to look into notifying environment agency and other authorities.</w:t>
      </w:r>
      <w:r w:rsidR="001C2A14" w:rsidRPr="009950E2">
        <w:rPr>
          <w:rFonts w:asciiTheme="minorHAnsi" w:hAnsiTheme="minorHAnsi"/>
          <w:sz w:val="24"/>
          <w:szCs w:val="24"/>
        </w:rPr>
        <w:t xml:space="preserve"> Clerk has again contacted Network Rail to ask for the rail gateway to be cleared up and the plastic bags to be removed before they degrade completely.</w:t>
      </w:r>
    </w:p>
    <w:p w14:paraId="687BB589" w14:textId="77777777" w:rsidR="00C56A6F" w:rsidRPr="009950E2" w:rsidRDefault="00C56A6F" w:rsidP="00EA02A0">
      <w:pPr>
        <w:tabs>
          <w:tab w:val="left" w:pos="1050"/>
        </w:tabs>
        <w:spacing w:after="0"/>
        <w:ind w:left="1080"/>
        <w:rPr>
          <w:rFonts w:asciiTheme="minorHAnsi" w:hAnsiTheme="minorHAnsi"/>
          <w:sz w:val="24"/>
          <w:szCs w:val="24"/>
        </w:rPr>
      </w:pPr>
      <w:r w:rsidRPr="009950E2">
        <w:rPr>
          <w:rFonts w:asciiTheme="minorHAnsi" w:hAnsiTheme="minorHAnsi"/>
          <w:b/>
          <w:bCs/>
          <w:i/>
          <w:iCs/>
          <w:sz w:val="24"/>
          <w:szCs w:val="24"/>
        </w:rPr>
        <w:t>Highways, traffic and parking:</w:t>
      </w:r>
      <w:r w:rsidRPr="009950E2">
        <w:rPr>
          <w:rFonts w:asciiTheme="minorHAnsi" w:hAnsiTheme="minorHAnsi"/>
          <w:sz w:val="24"/>
          <w:szCs w:val="24"/>
        </w:rPr>
        <w:t xml:space="preserve"> repainting of yellow zigzags on the road adjacent to the school has been requested, as has the clearance of the drain just up from the bottom corner of Beacon Lane. Police survey has been received by Clerk who has conveyed a number of village concerns including heavy traffic through the village and speeding.</w:t>
      </w:r>
    </w:p>
    <w:p w14:paraId="5491BF27" w14:textId="38FB8685" w:rsidR="00C56A6F" w:rsidRPr="009950E2" w:rsidRDefault="00C56A6F" w:rsidP="00EA02A0">
      <w:pPr>
        <w:tabs>
          <w:tab w:val="left" w:pos="1050"/>
        </w:tabs>
        <w:spacing w:after="0"/>
        <w:ind w:left="1080"/>
        <w:rPr>
          <w:rFonts w:asciiTheme="minorHAnsi" w:hAnsiTheme="minorHAnsi"/>
          <w:sz w:val="24"/>
          <w:szCs w:val="24"/>
        </w:rPr>
      </w:pPr>
      <w:r w:rsidRPr="009950E2">
        <w:rPr>
          <w:rFonts w:asciiTheme="minorHAnsi" w:hAnsiTheme="minorHAnsi"/>
          <w:b/>
          <w:i/>
          <w:sz w:val="24"/>
          <w:szCs w:val="24"/>
        </w:rPr>
        <w:t xml:space="preserve">Village Hall &amp; village activities: </w:t>
      </w:r>
      <w:r w:rsidRPr="009950E2">
        <w:rPr>
          <w:rFonts w:cs="Calibri"/>
          <w:color w:val="000000" w:themeColor="text1"/>
          <w:sz w:val="24"/>
          <w:szCs w:val="24"/>
        </w:rPr>
        <w:t>The noticeboard has been ordered; we await delivery.</w:t>
      </w:r>
      <w:r w:rsidRPr="009950E2">
        <w:rPr>
          <w:rFonts w:asciiTheme="minorHAnsi" w:hAnsiTheme="minorHAnsi"/>
          <w:sz w:val="24"/>
          <w:szCs w:val="24"/>
        </w:rPr>
        <w:t xml:space="preserve"> Cllr Ford to meet Mark Heywood regarding future of the Village Hall land lease.</w:t>
      </w:r>
    </w:p>
    <w:p w14:paraId="6349AE82" w14:textId="0A184642" w:rsidR="00C56A6F" w:rsidRPr="009950E2" w:rsidRDefault="00C56A6F" w:rsidP="00EA02A0">
      <w:pPr>
        <w:tabs>
          <w:tab w:val="left" w:pos="1050"/>
        </w:tabs>
        <w:spacing w:after="0"/>
        <w:ind w:left="1080"/>
        <w:rPr>
          <w:rFonts w:cs="Calibri"/>
          <w:color w:val="000000" w:themeColor="text1"/>
          <w:sz w:val="24"/>
          <w:szCs w:val="24"/>
        </w:rPr>
      </w:pPr>
      <w:r w:rsidRPr="009950E2">
        <w:rPr>
          <w:b/>
          <w:i/>
          <w:sz w:val="24"/>
          <w:szCs w:val="24"/>
        </w:rPr>
        <w:t xml:space="preserve">Incinerator / CLG: </w:t>
      </w:r>
      <w:r w:rsidRPr="009950E2">
        <w:rPr>
          <w:bCs/>
          <w:iCs/>
          <w:sz w:val="24"/>
          <w:szCs w:val="24"/>
        </w:rPr>
        <w:t>The</w:t>
      </w:r>
      <w:r w:rsidRPr="009950E2">
        <w:rPr>
          <w:b/>
          <w:i/>
          <w:sz w:val="24"/>
          <w:szCs w:val="24"/>
        </w:rPr>
        <w:t xml:space="preserve"> </w:t>
      </w:r>
      <w:r w:rsidRPr="009950E2">
        <w:rPr>
          <w:rFonts w:cs="Calibri"/>
          <w:color w:val="000000" w:themeColor="text1"/>
          <w:sz w:val="24"/>
          <w:szCs w:val="24"/>
        </w:rPr>
        <w:t>Grant window closes on 31 July this year, with a small window of flexibility for those an application almost ready to submit</w:t>
      </w:r>
      <w:r w:rsidR="00EA02A0" w:rsidRPr="009950E2">
        <w:rPr>
          <w:rFonts w:cs="Calibri"/>
          <w:color w:val="000000" w:themeColor="text1"/>
          <w:sz w:val="24"/>
          <w:szCs w:val="24"/>
        </w:rPr>
        <w:t>.</w:t>
      </w:r>
      <w:r w:rsidRPr="009950E2">
        <w:rPr>
          <w:rFonts w:cs="Calibri"/>
          <w:color w:val="000000" w:themeColor="text1"/>
          <w:sz w:val="24"/>
          <w:szCs w:val="24"/>
        </w:rPr>
        <w:t xml:space="preserve"> </w:t>
      </w:r>
      <w:r w:rsidR="00EA02A0" w:rsidRPr="009950E2">
        <w:rPr>
          <w:rFonts w:cs="Calibri"/>
          <w:color w:val="000000" w:themeColor="text1"/>
          <w:sz w:val="24"/>
          <w:szCs w:val="24"/>
        </w:rPr>
        <w:t xml:space="preserve"> I</w:t>
      </w:r>
      <w:r w:rsidRPr="009950E2">
        <w:rPr>
          <w:rFonts w:cs="Calibri"/>
          <w:color w:val="000000" w:themeColor="text1"/>
          <w:sz w:val="24"/>
          <w:szCs w:val="24"/>
        </w:rPr>
        <w:t xml:space="preserve">f this is you, please notify the clerk ASAP. </w:t>
      </w:r>
    </w:p>
    <w:p w14:paraId="6FA4B25F" w14:textId="77777777" w:rsidR="00C56A6F" w:rsidRPr="009950E2" w:rsidRDefault="00C56A6F" w:rsidP="00C56A6F">
      <w:pPr>
        <w:tabs>
          <w:tab w:val="left" w:pos="1050"/>
        </w:tabs>
        <w:spacing w:after="0"/>
        <w:ind w:left="720"/>
        <w:rPr>
          <w:rFonts w:cs="Calibri"/>
          <w:color w:val="000000" w:themeColor="text1"/>
          <w:sz w:val="24"/>
          <w:szCs w:val="24"/>
        </w:rPr>
      </w:pPr>
    </w:p>
    <w:p w14:paraId="0E9F68EE" w14:textId="77777777" w:rsidR="00C56A6F" w:rsidRPr="009950E2" w:rsidRDefault="00C56A6F" w:rsidP="00EA02A0">
      <w:pPr>
        <w:tabs>
          <w:tab w:val="left" w:pos="1050"/>
        </w:tabs>
        <w:spacing w:after="0"/>
        <w:rPr>
          <w:rFonts w:asciiTheme="minorHAnsi" w:hAnsiTheme="minorHAnsi"/>
          <w:b/>
          <w:bCs/>
          <w:sz w:val="24"/>
          <w:szCs w:val="24"/>
        </w:rPr>
      </w:pPr>
      <w:r w:rsidRPr="009950E2">
        <w:rPr>
          <w:rFonts w:asciiTheme="minorHAnsi" w:hAnsiTheme="minorHAnsi"/>
          <w:b/>
          <w:bCs/>
          <w:sz w:val="24"/>
          <w:szCs w:val="24"/>
        </w:rPr>
        <w:t>Biodiversity:</w:t>
      </w:r>
    </w:p>
    <w:p w14:paraId="14892471" w14:textId="77777777" w:rsidR="00C56A6F" w:rsidRPr="009950E2" w:rsidRDefault="00C56A6F" w:rsidP="00EA02A0">
      <w:pPr>
        <w:tabs>
          <w:tab w:val="left" w:pos="1050"/>
        </w:tabs>
        <w:spacing w:after="0"/>
        <w:ind w:left="360"/>
        <w:rPr>
          <w:rFonts w:asciiTheme="minorHAnsi" w:hAnsiTheme="minorHAnsi"/>
          <w:sz w:val="24"/>
          <w:szCs w:val="24"/>
        </w:rPr>
      </w:pPr>
      <w:r w:rsidRPr="009950E2">
        <w:rPr>
          <w:rFonts w:asciiTheme="minorHAnsi" w:hAnsiTheme="minorHAnsi"/>
          <w:sz w:val="24"/>
          <w:szCs w:val="24"/>
        </w:rPr>
        <w:t xml:space="preserve">Yellow rattle project is progressing on flag pole corner. </w:t>
      </w:r>
    </w:p>
    <w:p w14:paraId="6C47BC72" w14:textId="77777777" w:rsidR="00C56A6F" w:rsidRPr="009950E2" w:rsidRDefault="00C56A6F" w:rsidP="00EA02A0">
      <w:pPr>
        <w:tabs>
          <w:tab w:val="left" w:pos="1050"/>
        </w:tabs>
        <w:spacing w:after="0"/>
        <w:ind w:left="360"/>
        <w:rPr>
          <w:rFonts w:asciiTheme="minorHAnsi" w:hAnsiTheme="minorHAnsi"/>
          <w:sz w:val="24"/>
          <w:szCs w:val="24"/>
        </w:rPr>
      </w:pPr>
      <w:r w:rsidRPr="009950E2">
        <w:rPr>
          <w:rFonts w:asciiTheme="minorHAnsi" w:hAnsiTheme="minorHAnsi"/>
          <w:sz w:val="24"/>
          <w:szCs w:val="24"/>
        </w:rPr>
        <w:t>Indurent (previously St Modwen) are not able to facilitate the placing of nesting boxes as all the units are leased by different companies.</w:t>
      </w:r>
    </w:p>
    <w:p w14:paraId="17154080" w14:textId="77777777" w:rsidR="00C56A6F" w:rsidRPr="009950E2" w:rsidRDefault="00C56A6F" w:rsidP="00EA02A0">
      <w:pPr>
        <w:tabs>
          <w:tab w:val="left" w:pos="1050"/>
        </w:tabs>
        <w:spacing w:after="0"/>
        <w:ind w:left="360"/>
        <w:rPr>
          <w:rFonts w:asciiTheme="minorHAnsi" w:hAnsiTheme="minorHAnsi"/>
          <w:sz w:val="24"/>
          <w:szCs w:val="24"/>
        </w:rPr>
      </w:pPr>
      <w:r w:rsidRPr="009950E2">
        <w:rPr>
          <w:rFonts w:asciiTheme="minorHAnsi" w:hAnsiTheme="minorHAnsi"/>
          <w:sz w:val="24"/>
          <w:szCs w:val="24"/>
        </w:rPr>
        <w:t xml:space="preserve">UBB have been contacted and are pleased to be involved! Rich Gibbs and Clerk to meet them to plan how to take this forward. </w:t>
      </w:r>
    </w:p>
    <w:p w14:paraId="2558354F" w14:textId="77777777" w:rsidR="00C56A6F" w:rsidRPr="009950E2" w:rsidRDefault="00C56A6F" w:rsidP="00EA02A0">
      <w:pPr>
        <w:tabs>
          <w:tab w:val="left" w:pos="1050"/>
        </w:tabs>
        <w:spacing w:after="0"/>
        <w:ind w:left="360"/>
        <w:rPr>
          <w:rFonts w:asciiTheme="minorHAnsi" w:hAnsiTheme="minorHAnsi"/>
          <w:sz w:val="24"/>
          <w:szCs w:val="24"/>
        </w:rPr>
      </w:pPr>
      <w:r w:rsidRPr="009950E2">
        <w:rPr>
          <w:rFonts w:asciiTheme="minorHAnsi" w:hAnsiTheme="minorHAnsi"/>
          <w:sz w:val="24"/>
          <w:szCs w:val="24"/>
        </w:rPr>
        <w:t xml:space="preserve">International Plywood, at the clerks’ request, are happy to donate plywood offcuts for nesting boxes and have also offered to have nesting boxes on their site. </w:t>
      </w:r>
    </w:p>
    <w:p w14:paraId="4401E420" w14:textId="77777777" w:rsidR="00C56A6F" w:rsidRPr="009950E2" w:rsidRDefault="00C56A6F" w:rsidP="00EA02A0">
      <w:pPr>
        <w:tabs>
          <w:tab w:val="left" w:pos="1050"/>
        </w:tabs>
        <w:spacing w:after="0"/>
        <w:ind w:left="360"/>
        <w:rPr>
          <w:rFonts w:asciiTheme="minorHAnsi" w:hAnsiTheme="minorHAnsi"/>
          <w:sz w:val="24"/>
          <w:szCs w:val="24"/>
        </w:rPr>
      </w:pPr>
      <w:r w:rsidRPr="009950E2">
        <w:rPr>
          <w:rFonts w:asciiTheme="minorHAnsi" w:hAnsiTheme="minorHAnsi"/>
          <w:sz w:val="24"/>
          <w:szCs w:val="24"/>
        </w:rPr>
        <w:t xml:space="preserve">A sign explaining the Yellow Rattle project was suggested, and a possible future village biodiversity trail. </w:t>
      </w:r>
    </w:p>
    <w:p w14:paraId="179983F5" w14:textId="77777777" w:rsidR="00C56A6F" w:rsidRPr="009950E2" w:rsidRDefault="00C56A6F" w:rsidP="00C56A6F">
      <w:pPr>
        <w:tabs>
          <w:tab w:val="left" w:pos="1050"/>
        </w:tabs>
        <w:spacing w:after="0" w:line="240" w:lineRule="auto"/>
        <w:ind w:left="360"/>
        <w:rPr>
          <w:rFonts w:asciiTheme="minorHAnsi" w:hAnsiTheme="minorHAnsi"/>
          <w:sz w:val="24"/>
          <w:szCs w:val="24"/>
        </w:rPr>
      </w:pPr>
    </w:p>
    <w:p w14:paraId="776809CB" w14:textId="77777777" w:rsidR="00C56A6F" w:rsidRPr="009950E2" w:rsidRDefault="00C56A6F" w:rsidP="00EA02A0">
      <w:pPr>
        <w:tabs>
          <w:tab w:val="left" w:pos="1050"/>
        </w:tabs>
        <w:spacing w:after="0"/>
        <w:rPr>
          <w:rFonts w:asciiTheme="minorHAnsi" w:hAnsiTheme="minorHAnsi"/>
          <w:b/>
          <w:bCs/>
          <w:sz w:val="24"/>
          <w:szCs w:val="24"/>
        </w:rPr>
      </w:pPr>
      <w:r w:rsidRPr="009950E2">
        <w:rPr>
          <w:rFonts w:asciiTheme="minorHAnsi" w:hAnsiTheme="minorHAnsi"/>
          <w:b/>
          <w:bCs/>
          <w:sz w:val="24"/>
          <w:szCs w:val="24"/>
        </w:rPr>
        <w:t>Footpaths/ bins:</w:t>
      </w:r>
    </w:p>
    <w:p w14:paraId="6D4CAEFF" w14:textId="77777777" w:rsidR="00C56A6F" w:rsidRPr="009950E2" w:rsidRDefault="00C56A6F" w:rsidP="00EA02A0">
      <w:pPr>
        <w:tabs>
          <w:tab w:val="left" w:pos="1050"/>
        </w:tabs>
        <w:spacing w:after="0"/>
        <w:ind w:left="360"/>
        <w:rPr>
          <w:rFonts w:asciiTheme="minorHAnsi" w:hAnsiTheme="minorHAnsi"/>
          <w:sz w:val="24"/>
          <w:szCs w:val="24"/>
        </w:rPr>
      </w:pPr>
      <w:r w:rsidRPr="009950E2">
        <w:rPr>
          <w:rFonts w:asciiTheme="minorHAnsi" w:hAnsiTheme="minorHAnsi"/>
          <w:sz w:val="24"/>
          <w:szCs w:val="24"/>
        </w:rPr>
        <w:t>Merryfield footpath has been completed.</w:t>
      </w:r>
    </w:p>
    <w:p w14:paraId="31E26F63" w14:textId="77777777" w:rsidR="00C56A6F" w:rsidRPr="009950E2" w:rsidRDefault="00C56A6F" w:rsidP="00EA02A0">
      <w:pPr>
        <w:tabs>
          <w:tab w:val="left" w:pos="1050"/>
        </w:tabs>
        <w:spacing w:after="0"/>
        <w:ind w:left="360"/>
        <w:rPr>
          <w:rFonts w:asciiTheme="minorHAnsi" w:hAnsiTheme="minorHAnsi"/>
          <w:sz w:val="24"/>
          <w:szCs w:val="24"/>
        </w:rPr>
      </w:pPr>
      <w:r w:rsidRPr="009950E2">
        <w:rPr>
          <w:rFonts w:asciiTheme="minorHAnsi" w:hAnsiTheme="minorHAnsi"/>
          <w:sz w:val="24"/>
          <w:szCs w:val="24"/>
        </w:rPr>
        <w:t xml:space="preserve">Dog waste bin near the railway crossing (bin no. 3058) was emptied after many delays and requests, and should now be on the regular collection route of the waste management team.  </w:t>
      </w:r>
    </w:p>
    <w:p w14:paraId="56D80174" w14:textId="77777777" w:rsidR="00C56A6F" w:rsidRPr="009950E2" w:rsidRDefault="00C56A6F" w:rsidP="00C56A6F">
      <w:pPr>
        <w:tabs>
          <w:tab w:val="left" w:pos="1050"/>
        </w:tabs>
        <w:spacing w:after="0" w:line="240" w:lineRule="auto"/>
        <w:rPr>
          <w:rFonts w:asciiTheme="minorHAnsi" w:hAnsiTheme="minorHAnsi"/>
          <w:sz w:val="24"/>
          <w:szCs w:val="24"/>
        </w:rPr>
      </w:pPr>
    </w:p>
    <w:p w14:paraId="37BCACD6" w14:textId="77777777" w:rsidR="00C56A6F" w:rsidRPr="009950E2" w:rsidRDefault="00C56A6F" w:rsidP="00EA02A0">
      <w:pPr>
        <w:tabs>
          <w:tab w:val="left" w:pos="1050"/>
        </w:tabs>
        <w:spacing w:after="0"/>
        <w:rPr>
          <w:rFonts w:asciiTheme="minorHAnsi" w:hAnsiTheme="minorHAnsi"/>
          <w:sz w:val="24"/>
          <w:szCs w:val="24"/>
        </w:rPr>
      </w:pPr>
      <w:r w:rsidRPr="009950E2">
        <w:rPr>
          <w:rFonts w:asciiTheme="minorHAnsi" w:hAnsiTheme="minorHAnsi"/>
          <w:b/>
          <w:bCs/>
          <w:sz w:val="24"/>
          <w:szCs w:val="24"/>
        </w:rPr>
        <w:t>Merryfield Trustees</w:t>
      </w:r>
      <w:r w:rsidRPr="009950E2">
        <w:rPr>
          <w:rFonts w:asciiTheme="minorHAnsi" w:hAnsiTheme="minorHAnsi"/>
          <w:sz w:val="24"/>
          <w:szCs w:val="24"/>
        </w:rPr>
        <w:t>:</w:t>
      </w:r>
    </w:p>
    <w:p w14:paraId="5C3F6495" w14:textId="77777777" w:rsidR="00C56A6F" w:rsidRPr="009950E2" w:rsidRDefault="00C56A6F" w:rsidP="00EA02A0">
      <w:pPr>
        <w:tabs>
          <w:tab w:val="left" w:pos="1050"/>
        </w:tabs>
        <w:spacing w:after="0"/>
        <w:ind w:left="360"/>
        <w:rPr>
          <w:rFonts w:asciiTheme="minorHAnsi" w:hAnsiTheme="minorHAnsi"/>
          <w:sz w:val="24"/>
          <w:szCs w:val="24"/>
        </w:rPr>
      </w:pPr>
      <w:r w:rsidRPr="009950E2">
        <w:rPr>
          <w:rFonts w:asciiTheme="minorHAnsi" w:hAnsiTheme="minorHAnsi"/>
          <w:sz w:val="24"/>
          <w:szCs w:val="24"/>
        </w:rPr>
        <w:t>Footpath sign has been ordered and is to be installed by The Cotswold Volunteers.</w:t>
      </w:r>
    </w:p>
    <w:p w14:paraId="070295FA" w14:textId="77777777" w:rsidR="00C56A6F" w:rsidRPr="009950E2" w:rsidRDefault="00C56A6F" w:rsidP="00EA02A0">
      <w:pPr>
        <w:tabs>
          <w:tab w:val="left" w:pos="1050"/>
        </w:tabs>
        <w:spacing w:after="0"/>
        <w:ind w:left="360"/>
        <w:rPr>
          <w:rFonts w:asciiTheme="minorHAnsi" w:hAnsiTheme="minorHAnsi"/>
          <w:sz w:val="24"/>
          <w:szCs w:val="24"/>
        </w:rPr>
      </w:pPr>
      <w:r w:rsidRPr="009950E2">
        <w:rPr>
          <w:rFonts w:asciiTheme="minorHAnsi" w:hAnsiTheme="minorHAnsi"/>
          <w:sz w:val="24"/>
          <w:szCs w:val="24"/>
        </w:rPr>
        <w:t xml:space="preserve">Sri Lankan fete – better organisation of parking has been requested, so that village residents are not inconvenienced. Clerk to send feedback to </w:t>
      </w:r>
      <w:proofErr w:type="spellStart"/>
      <w:r w:rsidRPr="009950E2">
        <w:rPr>
          <w:rFonts w:asciiTheme="minorHAnsi" w:hAnsiTheme="minorHAnsi"/>
          <w:sz w:val="24"/>
          <w:szCs w:val="24"/>
        </w:rPr>
        <w:t>Astie</w:t>
      </w:r>
      <w:proofErr w:type="spellEnd"/>
      <w:r w:rsidRPr="009950E2">
        <w:rPr>
          <w:rFonts w:asciiTheme="minorHAnsi" w:hAnsiTheme="minorHAnsi"/>
          <w:sz w:val="24"/>
          <w:szCs w:val="24"/>
        </w:rPr>
        <w:t xml:space="preserve"> Bolton, cricket club. </w:t>
      </w:r>
    </w:p>
    <w:p w14:paraId="7BA03CEC" w14:textId="77777777" w:rsidR="00C56A6F" w:rsidRPr="009950E2" w:rsidRDefault="00C56A6F" w:rsidP="00C56A6F">
      <w:pPr>
        <w:tabs>
          <w:tab w:val="left" w:pos="1050"/>
        </w:tabs>
        <w:spacing w:after="0" w:line="240" w:lineRule="auto"/>
        <w:ind w:left="360"/>
        <w:rPr>
          <w:rFonts w:asciiTheme="minorHAnsi" w:hAnsiTheme="minorHAnsi"/>
          <w:sz w:val="24"/>
          <w:szCs w:val="24"/>
        </w:rPr>
      </w:pPr>
    </w:p>
    <w:p w14:paraId="4278717A" w14:textId="77777777" w:rsidR="00EA02A0" w:rsidRPr="009950E2" w:rsidRDefault="00C56A6F" w:rsidP="00C56A6F">
      <w:pPr>
        <w:tabs>
          <w:tab w:val="left" w:pos="1050"/>
        </w:tabs>
        <w:spacing w:after="0" w:line="240" w:lineRule="auto"/>
        <w:rPr>
          <w:b/>
          <w:i/>
          <w:iCs/>
          <w:sz w:val="24"/>
          <w:szCs w:val="24"/>
        </w:rPr>
      </w:pPr>
      <w:r w:rsidRPr="009950E2">
        <w:rPr>
          <w:b/>
          <w:i/>
          <w:iCs/>
          <w:sz w:val="24"/>
          <w:szCs w:val="24"/>
        </w:rPr>
        <w:t xml:space="preserve">Road closures: </w:t>
      </w:r>
    </w:p>
    <w:p w14:paraId="7B7B3074" w14:textId="21A62FB0" w:rsidR="00C56A6F" w:rsidRPr="009950E2" w:rsidRDefault="00C56A6F" w:rsidP="00EA02A0">
      <w:pPr>
        <w:pStyle w:val="ListParagraph"/>
        <w:numPr>
          <w:ilvl w:val="0"/>
          <w:numId w:val="4"/>
        </w:numPr>
        <w:tabs>
          <w:tab w:val="left" w:pos="1050"/>
        </w:tabs>
        <w:spacing w:after="0"/>
        <w:rPr>
          <w:bCs/>
          <w:sz w:val="24"/>
          <w:szCs w:val="24"/>
        </w:rPr>
      </w:pPr>
      <w:r w:rsidRPr="009950E2">
        <w:rPr>
          <w:bCs/>
          <w:sz w:val="24"/>
          <w:szCs w:val="24"/>
        </w:rPr>
        <w:t>Haresfield Lane, A38 Access and Section 106 Obligations</w:t>
      </w:r>
      <w:r w:rsidR="00EA02A0" w:rsidRPr="009950E2">
        <w:rPr>
          <w:bCs/>
          <w:sz w:val="24"/>
          <w:szCs w:val="24"/>
        </w:rPr>
        <w:t>. Covered in Cllr Davies report.</w:t>
      </w:r>
    </w:p>
    <w:p w14:paraId="6C736EF3" w14:textId="38458F93" w:rsidR="00C80B91" w:rsidRPr="009950E2" w:rsidRDefault="00C80B91" w:rsidP="00EA02A0">
      <w:pPr>
        <w:pStyle w:val="ListParagraph"/>
        <w:numPr>
          <w:ilvl w:val="0"/>
          <w:numId w:val="4"/>
        </w:numPr>
        <w:tabs>
          <w:tab w:val="left" w:pos="1050"/>
        </w:tabs>
        <w:spacing w:after="0"/>
        <w:rPr>
          <w:bCs/>
          <w:sz w:val="24"/>
          <w:szCs w:val="24"/>
        </w:rPr>
      </w:pPr>
      <w:r w:rsidRPr="009950E2">
        <w:rPr>
          <w:bCs/>
          <w:sz w:val="24"/>
          <w:szCs w:val="24"/>
        </w:rPr>
        <w:t xml:space="preserve">Temporary Road Closure - C215 </w:t>
      </w:r>
      <w:proofErr w:type="spellStart"/>
      <w:r w:rsidRPr="009950E2">
        <w:rPr>
          <w:bCs/>
          <w:sz w:val="24"/>
          <w:szCs w:val="24"/>
        </w:rPr>
        <w:t>Colethrop</w:t>
      </w:r>
      <w:proofErr w:type="spellEnd"/>
      <w:r w:rsidRPr="009950E2">
        <w:rPr>
          <w:bCs/>
          <w:sz w:val="24"/>
          <w:szCs w:val="24"/>
        </w:rPr>
        <w:t xml:space="preserve"> Lane - Haresfield - Stroud - 05/08/2024 until 10/08/2024 Ref/82124</w:t>
      </w:r>
    </w:p>
    <w:p w14:paraId="64EB680A" w14:textId="10D87602" w:rsidR="00EA02A0" w:rsidRPr="009950E2" w:rsidRDefault="00EA02A0" w:rsidP="00EA02A0">
      <w:pPr>
        <w:pStyle w:val="ListParagraph"/>
        <w:numPr>
          <w:ilvl w:val="0"/>
          <w:numId w:val="4"/>
        </w:numPr>
        <w:tabs>
          <w:tab w:val="left" w:pos="1050"/>
        </w:tabs>
        <w:spacing w:after="0"/>
        <w:rPr>
          <w:bCs/>
          <w:sz w:val="24"/>
          <w:szCs w:val="24"/>
        </w:rPr>
      </w:pPr>
      <w:r w:rsidRPr="009950E2">
        <w:rPr>
          <w:bCs/>
          <w:sz w:val="24"/>
          <w:szCs w:val="24"/>
        </w:rPr>
        <w:lastRenderedPageBreak/>
        <w:t>TTRO 4244   </w:t>
      </w:r>
      <w:proofErr w:type="spellStart"/>
      <w:r w:rsidRPr="009950E2">
        <w:rPr>
          <w:bCs/>
          <w:sz w:val="24"/>
          <w:szCs w:val="24"/>
        </w:rPr>
        <w:t>Colethrop</w:t>
      </w:r>
      <w:proofErr w:type="spellEnd"/>
      <w:r w:rsidRPr="009950E2">
        <w:rPr>
          <w:bCs/>
          <w:sz w:val="24"/>
          <w:szCs w:val="24"/>
        </w:rPr>
        <w:t xml:space="preserve"> Lane, Haresfield, closed from 0930 08/10/2024 to 1530 08/10/2024 to allow for pole testing and tree cutting works by BT.</w:t>
      </w:r>
    </w:p>
    <w:p w14:paraId="3D6B52FF" w14:textId="23B10437" w:rsidR="00EA02A0" w:rsidRPr="009950E2" w:rsidRDefault="00EA02A0" w:rsidP="00EA02A0">
      <w:pPr>
        <w:pStyle w:val="ListParagraph"/>
        <w:numPr>
          <w:ilvl w:val="0"/>
          <w:numId w:val="4"/>
        </w:numPr>
        <w:tabs>
          <w:tab w:val="left" w:pos="1050"/>
        </w:tabs>
        <w:spacing w:after="0"/>
        <w:rPr>
          <w:bCs/>
          <w:sz w:val="24"/>
          <w:szCs w:val="24"/>
        </w:rPr>
      </w:pPr>
      <w:r w:rsidRPr="009950E2">
        <w:rPr>
          <w:bCs/>
          <w:sz w:val="24"/>
          <w:szCs w:val="24"/>
        </w:rPr>
        <w:t>Danns overbridge, closed 10pm-6am from 5-9 Aug by Balfour Beatty.</w:t>
      </w:r>
    </w:p>
    <w:p w14:paraId="3FFEC29C" w14:textId="77777777" w:rsidR="00C56A6F" w:rsidRPr="00C56A6F" w:rsidRDefault="00C56A6F" w:rsidP="00C56A6F">
      <w:pPr>
        <w:tabs>
          <w:tab w:val="left" w:pos="1050"/>
        </w:tabs>
        <w:spacing w:after="0" w:line="240" w:lineRule="auto"/>
        <w:rPr>
          <w:b/>
          <w:i/>
          <w:iCs/>
          <w:sz w:val="24"/>
          <w:szCs w:val="24"/>
        </w:rPr>
      </w:pPr>
    </w:p>
    <w:p w14:paraId="3FA5F18C" w14:textId="77777777" w:rsidR="005E2193" w:rsidRPr="009950E2" w:rsidRDefault="005E2193" w:rsidP="005E2193">
      <w:pPr>
        <w:ind w:right="-23"/>
        <w:rPr>
          <w:rFonts w:asciiTheme="minorHAnsi" w:hAnsiTheme="minorHAnsi" w:cstheme="minorHAnsi"/>
          <w:b/>
          <w:i/>
          <w:sz w:val="24"/>
          <w:szCs w:val="24"/>
        </w:rPr>
      </w:pPr>
      <w:r w:rsidRPr="009950E2">
        <w:rPr>
          <w:rFonts w:asciiTheme="minorHAnsi" w:hAnsiTheme="minorHAnsi" w:cstheme="minorHAnsi"/>
          <w:b/>
          <w:i/>
          <w:sz w:val="24"/>
          <w:szCs w:val="24"/>
        </w:rPr>
        <w:t xml:space="preserve">Planning:  </w:t>
      </w:r>
    </w:p>
    <w:p w14:paraId="16675DCD" w14:textId="37BB331B" w:rsidR="00EF33DA" w:rsidRPr="009950E2" w:rsidRDefault="00EF33DA" w:rsidP="00EA02A0">
      <w:pPr>
        <w:pStyle w:val="ListParagraph"/>
        <w:numPr>
          <w:ilvl w:val="0"/>
          <w:numId w:val="3"/>
        </w:numPr>
        <w:tabs>
          <w:tab w:val="left" w:pos="1050"/>
        </w:tabs>
        <w:spacing w:after="0" w:line="240" w:lineRule="auto"/>
        <w:rPr>
          <w:sz w:val="24"/>
          <w:szCs w:val="24"/>
        </w:rPr>
      </w:pPr>
      <w:r w:rsidRPr="009950E2">
        <w:rPr>
          <w:rFonts w:asciiTheme="minorHAnsi" w:hAnsiTheme="minorHAnsi"/>
          <w:sz w:val="24"/>
          <w:szCs w:val="24"/>
        </w:rPr>
        <w:t xml:space="preserve">Councillors objected to </w:t>
      </w:r>
      <w:r w:rsidRPr="009950E2">
        <w:rPr>
          <w:sz w:val="24"/>
          <w:szCs w:val="24"/>
        </w:rPr>
        <w:t>planning application S.24/1089/P3Q Location: Pool Farm, Haresfield, Stonehouse, Gloucestershire. Application Type: PD - Agri to residential Description: Conversion of agricultural buildings to create three dwellinghouses</w:t>
      </w:r>
    </w:p>
    <w:p w14:paraId="16864057" w14:textId="77777777" w:rsidR="00EF33DA" w:rsidRPr="009950E2" w:rsidRDefault="00EF33DA" w:rsidP="00EF33DA">
      <w:pPr>
        <w:tabs>
          <w:tab w:val="left" w:pos="1050"/>
        </w:tabs>
        <w:spacing w:after="0" w:line="240" w:lineRule="auto"/>
        <w:ind w:left="360"/>
        <w:rPr>
          <w:sz w:val="24"/>
          <w:szCs w:val="24"/>
        </w:rPr>
      </w:pPr>
    </w:p>
    <w:p w14:paraId="375F0C4B" w14:textId="3F56C174" w:rsidR="00EF33DA" w:rsidRPr="009950E2" w:rsidRDefault="00EF33DA" w:rsidP="00EA02A0">
      <w:pPr>
        <w:pStyle w:val="ListParagraph"/>
        <w:numPr>
          <w:ilvl w:val="0"/>
          <w:numId w:val="3"/>
        </w:numPr>
        <w:tabs>
          <w:tab w:val="left" w:pos="1050"/>
        </w:tabs>
        <w:spacing w:after="0" w:line="240" w:lineRule="auto"/>
        <w:rPr>
          <w:sz w:val="24"/>
          <w:szCs w:val="24"/>
        </w:rPr>
      </w:pPr>
      <w:r w:rsidRPr="009950E2">
        <w:rPr>
          <w:sz w:val="24"/>
          <w:szCs w:val="24"/>
        </w:rPr>
        <w:t xml:space="preserve">Councillors raised concerns </w:t>
      </w:r>
      <w:r w:rsidR="001C2A14" w:rsidRPr="009950E2">
        <w:rPr>
          <w:sz w:val="24"/>
          <w:szCs w:val="24"/>
        </w:rPr>
        <w:t xml:space="preserve">regarding application no. S.24/1276/REM </w:t>
      </w:r>
      <w:r w:rsidRPr="009950E2">
        <w:rPr>
          <w:sz w:val="24"/>
          <w:szCs w:val="24"/>
        </w:rPr>
        <w:t>St Modwen – concern re</w:t>
      </w:r>
      <w:r w:rsidR="001C2A14" w:rsidRPr="009950E2">
        <w:rPr>
          <w:sz w:val="24"/>
          <w:szCs w:val="24"/>
        </w:rPr>
        <w:t>garding</w:t>
      </w:r>
      <w:r w:rsidRPr="009950E2">
        <w:rPr>
          <w:sz w:val="24"/>
          <w:szCs w:val="24"/>
        </w:rPr>
        <w:t xml:space="preserve"> entry from Green Street gate. </w:t>
      </w:r>
      <w:r w:rsidR="001C2A14" w:rsidRPr="009950E2">
        <w:rPr>
          <w:sz w:val="24"/>
          <w:szCs w:val="24"/>
        </w:rPr>
        <w:t>Also n</w:t>
      </w:r>
      <w:r w:rsidRPr="009950E2">
        <w:rPr>
          <w:sz w:val="24"/>
          <w:szCs w:val="24"/>
        </w:rPr>
        <w:t xml:space="preserve">ote that the footprint of the proposed new buildings is larger than previously planned. </w:t>
      </w:r>
    </w:p>
    <w:p w14:paraId="5467660C" w14:textId="58796782" w:rsidR="00EF33DA" w:rsidRPr="009950E2" w:rsidRDefault="00EF33DA" w:rsidP="00EA02A0">
      <w:pPr>
        <w:tabs>
          <w:tab w:val="left" w:pos="1050"/>
        </w:tabs>
        <w:spacing w:after="0" w:line="240" w:lineRule="auto"/>
        <w:ind w:left="720"/>
        <w:rPr>
          <w:rFonts w:asciiTheme="minorHAnsi" w:hAnsiTheme="minorHAnsi"/>
          <w:sz w:val="24"/>
          <w:szCs w:val="24"/>
        </w:rPr>
      </w:pPr>
      <w:r w:rsidRPr="009950E2">
        <w:rPr>
          <w:rFonts w:asciiTheme="minorHAnsi" w:hAnsiTheme="minorHAnsi"/>
          <w:sz w:val="24"/>
          <w:szCs w:val="24"/>
        </w:rPr>
        <w:t>Cllr Davis agreed to examine the St Modwen extension plan – to ensure Highways have looked carefully at the proposed use of the old gate to the site on Haresfield Lane.</w:t>
      </w:r>
    </w:p>
    <w:p w14:paraId="0ED02E65" w14:textId="77777777" w:rsidR="00EA02A0" w:rsidRPr="009950E2" w:rsidRDefault="00EA02A0" w:rsidP="00EF33DA">
      <w:pPr>
        <w:tabs>
          <w:tab w:val="left" w:pos="1050"/>
        </w:tabs>
        <w:spacing w:after="0" w:line="240" w:lineRule="auto"/>
        <w:ind w:left="360"/>
        <w:rPr>
          <w:rFonts w:asciiTheme="minorHAnsi" w:hAnsiTheme="minorHAnsi"/>
          <w:sz w:val="24"/>
          <w:szCs w:val="24"/>
        </w:rPr>
      </w:pPr>
    </w:p>
    <w:p w14:paraId="74A26E1E" w14:textId="37677703" w:rsidR="00EF33DA" w:rsidRPr="009950E2" w:rsidRDefault="001C2A14" w:rsidP="00EA02A0">
      <w:pPr>
        <w:pStyle w:val="ListParagraph"/>
        <w:numPr>
          <w:ilvl w:val="0"/>
          <w:numId w:val="3"/>
        </w:numPr>
        <w:tabs>
          <w:tab w:val="left" w:pos="1050"/>
        </w:tabs>
        <w:spacing w:after="240" w:line="240" w:lineRule="auto"/>
        <w:rPr>
          <w:sz w:val="24"/>
          <w:szCs w:val="24"/>
        </w:rPr>
      </w:pPr>
      <w:bookmarkStart w:id="0" w:name="_Hlk173587957"/>
      <w:r w:rsidRPr="009950E2">
        <w:rPr>
          <w:rFonts w:asciiTheme="minorHAnsi" w:hAnsiTheme="minorHAnsi"/>
          <w:sz w:val="24"/>
          <w:szCs w:val="24"/>
        </w:rPr>
        <w:t xml:space="preserve">No objection was raised re </w:t>
      </w:r>
      <w:bookmarkEnd w:id="0"/>
      <w:r w:rsidRPr="009950E2">
        <w:rPr>
          <w:sz w:val="24"/>
          <w:szCs w:val="24"/>
        </w:rPr>
        <w:t>Application Number: S.24/1036/LBC Location: 4 The Old Coach House, Haresfield Court, Haresfield, Stonehouse. Application Type: Listed Building Application Description: Replacement of two windows in south elevation.</w:t>
      </w:r>
    </w:p>
    <w:p w14:paraId="3BAE9BAC" w14:textId="155E9383" w:rsidR="00EA02A0" w:rsidRPr="009950E2" w:rsidRDefault="00EA02A0" w:rsidP="00EA02A0">
      <w:pPr>
        <w:pStyle w:val="ListParagraph"/>
        <w:numPr>
          <w:ilvl w:val="0"/>
          <w:numId w:val="3"/>
        </w:numPr>
        <w:tabs>
          <w:tab w:val="left" w:pos="1050"/>
        </w:tabs>
        <w:spacing w:after="240" w:line="240" w:lineRule="auto"/>
        <w:rPr>
          <w:sz w:val="24"/>
          <w:szCs w:val="24"/>
        </w:rPr>
      </w:pPr>
      <w:r w:rsidRPr="009950E2">
        <w:rPr>
          <w:rFonts w:asciiTheme="minorHAnsi" w:hAnsiTheme="minorHAnsi"/>
          <w:sz w:val="24"/>
          <w:szCs w:val="24"/>
        </w:rPr>
        <w:t xml:space="preserve">No objection was raised re </w:t>
      </w:r>
      <w:r w:rsidRPr="009950E2">
        <w:rPr>
          <w:sz w:val="24"/>
          <w:szCs w:val="24"/>
        </w:rPr>
        <w:t>Application Number: S.24/1358/HHOLD Location: Haresfield House, Haresfield, Stonehouse, Gloucestershire. Application Type: Householder Application Description: Erection of an infill extension to rear of property. Resubmission of S.19/0988/HHOLD.</w:t>
      </w:r>
    </w:p>
    <w:p w14:paraId="0BC66947" w14:textId="44FBDFED" w:rsidR="00C56A6F" w:rsidRPr="009950E2" w:rsidRDefault="005E006E" w:rsidP="005E006E">
      <w:pPr>
        <w:ind w:right="-23"/>
        <w:rPr>
          <w:rFonts w:asciiTheme="minorHAnsi" w:hAnsiTheme="minorHAnsi" w:cstheme="minorHAnsi"/>
          <w:bCs/>
          <w:iCs/>
          <w:sz w:val="24"/>
          <w:szCs w:val="24"/>
        </w:rPr>
      </w:pPr>
      <w:r w:rsidRPr="009950E2">
        <w:rPr>
          <w:rFonts w:asciiTheme="minorHAnsi" w:hAnsiTheme="minorHAnsi" w:cstheme="minorHAnsi"/>
          <w:b/>
          <w:i/>
          <w:sz w:val="24"/>
          <w:szCs w:val="24"/>
        </w:rPr>
        <w:t xml:space="preserve">Correspondence:  </w:t>
      </w:r>
      <w:r w:rsidR="001C2A14" w:rsidRPr="009950E2">
        <w:rPr>
          <w:rFonts w:asciiTheme="minorHAnsi" w:hAnsiTheme="minorHAnsi" w:cstheme="minorHAnsi"/>
          <w:sz w:val="24"/>
          <w:szCs w:val="24"/>
          <w:shd w:val="clear" w:color="auto" w:fill="FFFFFF"/>
        </w:rPr>
        <w:t xml:space="preserve">Stroud Area Community Energy Network are looking for suitable sites for </w:t>
      </w:r>
      <w:r w:rsidR="001C2A14" w:rsidRPr="009950E2">
        <w:rPr>
          <w:rFonts w:asciiTheme="minorHAnsi" w:hAnsiTheme="minorHAnsi" w:cstheme="minorHAnsi"/>
          <w:sz w:val="24"/>
          <w:szCs w:val="24"/>
        </w:rPr>
        <w:t>renewable energy</w:t>
      </w:r>
      <w:r w:rsidR="009950E2" w:rsidRPr="009950E2">
        <w:rPr>
          <w:rFonts w:asciiTheme="minorHAnsi" w:hAnsiTheme="minorHAnsi" w:cstheme="minorHAnsi"/>
          <w:sz w:val="24"/>
          <w:szCs w:val="24"/>
        </w:rPr>
        <w:t xml:space="preserve">. </w:t>
      </w:r>
      <w:r w:rsidR="001C2A14" w:rsidRPr="009950E2">
        <w:rPr>
          <w:rFonts w:asciiTheme="minorHAnsi" w:hAnsiTheme="minorHAnsi" w:cstheme="minorHAnsi"/>
          <w:sz w:val="24"/>
          <w:szCs w:val="24"/>
        </w:rPr>
        <w:t xml:space="preserve"> Local Resilience Forum Community Resilience On-line Event 11.09.2024</w:t>
      </w:r>
      <w:r w:rsidR="009950E2" w:rsidRPr="009950E2">
        <w:rPr>
          <w:rFonts w:asciiTheme="minorHAnsi" w:hAnsiTheme="minorHAnsi" w:cstheme="minorHAnsi"/>
          <w:sz w:val="24"/>
          <w:szCs w:val="24"/>
        </w:rPr>
        <w:t xml:space="preserve">, Clerk to ask for a representative to attend on behalf of the PC. Council has been asked to contribute to </w:t>
      </w:r>
      <w:proofErr w:type="gramStart"/>
      <w:r w:rsidR="009950E2" w:rsidRPr="009950E2">
        <w:rPr>
          <w:rFonts w:asciiTheme="minorHAnsi" w:hAnsiTheme="minorHAnsi" w:cstheme="minorHAnsi"/>
          <w:color w:val="222222"/>
          <w:sz w:val="24"/>
          <w:szCs w:val="24"/>
          <w:shd w:val="clear" w:color="auto" w:fill="FFFFFF"/>
        </w:rPr>
        <w:t>the  Cultural</w:t>
      </w:r>
      <w:proofErr w:type="gramEnd"/>
      <w:r w:rsidR="009950E2" w:rsidRPr="009950E2">
        <w:rPr>
          <w:rFonts w:asciiTheme="minorHAnsi" w:hAnsiTheme="minorHAnsi" w:cstheme="minorHAnsi"/>
          <w:color w:val="222222"/>
          <w:sz w:val="24"/>
          <w:szCs w:val="24"/>
          <w:shd w:val="clear" w:color="auto" w:fill="FFFFFF"/>
        </w:rPr>
        <w:t xml:space="preserve"> Strategy for Stroud District on behalf of SDC.</w:t>
      </w:r>
    </w:p>
    <w:p w14:paraId="55D72D8C" w14:textId="2139C7D9" w:rsidR="00884B67" w:rsidRDefault="00884B67" w:rsidP="00884B67">
      <w:pPr>
        <w:ind w:right="-23"/>
        <w:rPr>
          <w:rFonts w:asciiTheme="minorHAnsi" w:hAnsiTheme="minorHAnsi" w:cs="Arial"/>
          <w:b/>
          <w:i/>
          <w:sz w:val="24"/>
          <w:szCs w:val="24"/>
        </w:rPr>
      </w:pPr>
      <w:r w:rsidRPr="002C4915">
        <w:rPr>
          <w:rFonts w:asciiTheme="minorHAnsi" w:hAnsiTheme="minorHAnsi" w:cs="Arial"/>
          <w:b/>
          <w:i/>
          <w:sz w:val="24"/>
          <w:szCs w:val="24"/>
        </w:rPr>
        <w:t xml:space="preserve">Finance &amp; Clerks Report: </w:t>
      </w:r>
    </w:p>
    <w:p w14:paraId="153A800C" w14:textId="1670DD6A" w:rsidR="0098328D" w:rsidRDefault="00B56F63" w:rsidP="00C76E81">
      <w:pPr>
        <w:ind w:right="-23"/>
        <w:rPr>
          <w:iCs/>
          <w:sz w:val="24"/>
          <w:szCs w:val="24"/>
        </w:rPr>
      </w:pPr>
      <w:r w:rsidRPr="00C76E81">
        <w:rPr>
          <w:rFonts w:asciiTheme="minorHAnsi" w:hAnsiTheme="minorHAnsi" w:cs="Arial"/>
          <w:b/>
          <w:i/>
          <w:sz w:val="24"/>
          <w:szCs w:val="24"/>
        </w:rPr>
        <w:t>Transactions/payments agreed:</w:t>
      </w:r>
      <w:r w:rsidR="00C56A6F" w:rsidRPr="00C76E81">
        <w:rPr>
          <w:rFonts w:asciiTheme="minorHAnsi" w:hAnsiTheme="minorHAnsi" w:cs="Arial"/>
          <w:b/>
          <w:i/>
          <w:sz w:val="24"/>
          <w:szCs w:val="24"/>
        </w:rPr>
        <w:t xml:space="preserve"> </w:t>
      </w:r>
      <w:r w:rsidR="00C56A6F" w:rsidRPr="00C76E81">
        <w:rPr>
          <w:iCs/>
          <w:sz w:val="24"/>
          <w:szCs w:val="24"/>
        </w:rPr>
        <w:t>Cheque payments were agreed and authorised by councillors.</w:t>
      </w:r>
    </w:p>
    <w:p w14:paraId="4965F9F9" w14:textId="7500A391" w:rsidR="006C6DD2" w:rsidRPr="00B87077" w:rsidRDefault="006C6DD2" w:rsidP="006C6DD2">
      <w:pPr>
        <w:ind w:right="-23"/>
        <w:rPr>
          <w:rFonts w:asciiTheme="minorHAnsi" w:hAnsiTheme="minorHAnsi"/>
          <w:sz w:val="24"/>
          <w:szCs w:val="24"/>
        </w:rPr>
      </w:pPr>
      <w:r>
        <w:rPr>
          <w:rFonts w:asciiTheme="minorHAnsi" w:hAnsiTheme="minorHAnsi"/>
          <w:sz w:val="24"/>
          <w:szCs w:val="24"/>
        </w:rPr>
        <w:t>Wickes</w:t>
      </w:r>
      <w:r>
        <w:rPr>
          <w:rFonts w:asciiTheme="minorHAnsi" w:hAnsiTheme="minorHAnsi"/>
          <w:sz w:val="24"/>
          <w:szCs w:val="24"/>
        </w:rPr>
        <w:tab/>
      </w:r>
      <w:r w:rsidRPr="00B87077">
        <w:rPr>
          <w:rFonts w:asciiTheme="minorHAnsi" w:hAnsiTheme="minorHAnsi"/>
          <w:sz w:val="24"/>
          <w:szCs w:val="24"/>
        </w:rPr>
        <w:tab/>
      </w:r>
      <w:r>
        <w:rPr>
          <w:rFonts w:asciiTheme="minorHAnsi" w:hAnsiTheme="minorHAnsi"/>
          <w:sz w:val="24"/>
          <w:szCs w:val="24"/>
        </w:rPr>
        <w:t>Rope &amp; stakes</w:t>
      </w:r>
      <w:r w:rsidRPr="00B87077">
        <w:rPr>
          <w:rFonts w:asciiTheme="minorHAnsi" w:hAnsiTheme="minorHAnsi"/>
          <w:sz w:val="24"/>
          <w:szCs w:val="24"/>
        </w:rPr>
        <w:tab/>
      </w:r>
      <w:r w:rsidRPr="00B87077">
        <w:rPr>
          <w:rFonts w:asciiTheme="minorHAnsi" w:hAnsiTheme="minorHAnsi"/>
          <w:sz w:val="24"/>
          <w:szCs w:val="24"/>
        </w:rPr>
        <w:tab/>
      </w:r>
      <w:r>
        <w:rPr>
          <w:rFonts w:asciiTheme="minorHAnsi" w:hAnsiTheme="minorHAnsi"/>
          <w:sz w:val="24"/>
          <w:szCs w:val="24"/>
        </w:rPr>
        <w:tab/>
      </w:r>
      <w:r w:rsidRPr="00B87077">
        <w:rPr>
          <w:rFonts w:asciiTheme="minorHAnsi" w:hAnsiTheme="minorHAnsi"/>
          <w:sz w:val="24"/>
          <w:szCs w:val="24"/>
        </w:rPr>
        <w:t>£</w:t>
      </w:r>
      <w:r>
        <w:rPr>
          <w:rFonts w:asciiTheme="minorHAnsi" w:hAnsiTheme="minorHAnsi"/>
          <w:sz w:val="24"/>
          <w:szCs w:val="24"/>
        </w:rPr>
        <w:t>1</w:t>
      </w:r>
      <w:r>
        <w:rPr>
          <w:rFonts w:asciiTheme="minorHAnsi" w:hAnsiTheme="minorHAnsi"/>
          <w:sz w:val="24"/>
          <w:szCs w:val="24"/>
        </w:rPr>
        <w:t>29</w:t>
      </w:r>
      <w:r w:rsidRPr="00B87077">
        <w:rPr>
          <w:rFonts w:asciiTheme="minorHAnsi" w:hAnsiTheme="minorHAnsi"/>
          <w:sz w:val="24"/>
          <w:szCs w:val="24"/>
        </w:rPr>
        <w:t>.</w:t>
      </w:r>
      <w:r>
        <w:rPr>
          <w:rFonts w:asciiTheme="minorHAnsi" w:hAnsiTheme="minorHAnsi"/>
          <w:sz w:val="24"/>
          <w:szCs w:val="24"/>
        </w:rPr>
        <w:t>86</w:t>
      </w:r>
      <w:r w:rsidRPr="00B87077">
        <w:rPr>
          <w:rFonts w:asciiTheme="minorHAnsi" w:hAnsiTheme="minorHAnsi"/>
          <w:sz w:val="24"/>
          <w:szCs w:val="24"/>
        </w:rPr>
        <w:t xml:space="preserve"> </w:t>
      </w:r>
      <w:bookmarkStart w:id="1" w:name="_Hlk170222400"/>
      <w:r w:rsidRPr="00B87077">
        <w:rPr>
          <w:rFonts w:asciiTheme="minorHAnsi" w:hAnsiTheme="minorHAnsi"/>
          <w:sz w:val="24"/>
          <w:szCs w:val="24"/>
        </w:rPr>
        <w:t>(cheque no. 4008</w:t>
      </w:r>
      <w:r>
        <w:rPr>
          <w:rFonts w:asciiTheme="minorHAnsi" w:hAnsiTheme="minorHAnsi"/>
          <w:sz w:val="24"/>
          <w:szCs w:val="24"/>
        </w:rPr>
        <w:t>11</w:t>
      </w:r>
      <w:r w:rsidRPr="00B87077">
        <w:rPr>
          <w:rFonts w:asciiTheme="minorHAnsi" w:hAnsiTheme="minorHAnsi"/>
          <w:sz w:val="24"/>
          <w:szCs w:val="24"/>
        </w:rPr>
        <w:t>)</w:t>
      </w:r>
      <w:bookmarkEnd w:id="1"/>
    </w:p>
    <w:p w14:paraId="6833A031" w14:textId="5291DC6C" w:rsidR="006C6DD2" w:rsidRDefault="006C6DD2" w:rsidP="006C6DD2">
      <w:pPr>
        <w:ind w:right="-23"/>
        <w:rPr>
          <w:rFonts w:asciiTheme="minorHAnsi" w:hAnsiTheme="minorHAnsi"/>
          <w:sz w:val="24"/>
          <w:szCs w:val="24"/>
        </w:rPr>
      </w:pPr>
      <w:r>
        <w:rPr>
          <w:rFonts w:asciiTheme="minorHAnsi" w:hAnsiTheme="minorHAnsi"/>
          <w:sz w:val="24"/>
          <w:szCs w:val="24"/>
        </w:rPr>
        <w:t>U Jeakins</w:t>
      </w:r>
      <w:r w:rsidRPr="00B87077">
        <w:rPr>
          <w:rFonts w:asciiTheme="minorHAnsi" w:hAnsiTheme="minorHAnsi"/>
          <w:sz w:val="24"/>
          <w:szCs w:val="24"/>
        </w:rPr>
        <w:tab/>
      </w:r>
      <w:r>
        <w:rPr>
          <w:rFonts w:asciiTheme="minorHAnsi" w:hAnsiTheme="minorHAnsi"/>
          <w:sz w:val="24"/>
          <w:szCs w:val="24"/>
        </w:rPr>
        <w:t>Printing</w:t>
      </w:r>
      <w:r w:rsidRPr="00B87077">
        <w:rPr>
          <w:rFonts w:asciiTheme="minorHAnsi" w:hAnsiTheme="minorHAnsi"/>
          <w:sz w:val="24"/>
          <w:szCs w:val="24"/>
        </w:rPr>
        <w:tab/>
      </w:r>
      <w:r w:rsidRPr="00B87077">
        <w:rPr>
          <w:rFonts w:asciiTheme="minorHAnsi" w:hAnsiTheme="minorHAnsi"/>
          <w:sz w:val="24"/>
          <w:szCs w:val="24"/>
        </w:rPr>
        <w:tab/>
      </w:r>
      <w:r w:rsidRPr="00B87077">
        <w:rPr>
          <w:rFonts w:asciiTheme="minorHAnsi" w:hAnsiTheme="minorHAnsi"/>
          <w:sz w:val="24"/>
          <w:szCs w:val="24"/>
        </w:rPr>
        <w:tab/>
        <w:t>£</w:t>
      </w:r>
      <w:r>
        <w:rPr>
          <w:rFonts w:asciiTheme="minorHAnsi" w:hAnsiTheme="minorHAnsi"/>
          <w:sz w:val="24"/>
          <w:szCs w:val="24"/>
        </w:rPr>
        <w:t>18</w:t>
      </w:r>
      <w:r w:rsidRPr="00B87077">
        <w:rPr>
          <w:rFonts w:asciiTheme="minorHAnsi" w:hAnsiTheme="minorHAnsi"/>
          <w:sz w:val="24"/>
          <w:szCs w:val="24"/>
        </w:rPr>
        <w:t>.</w:t>
      </w:r>
      <w:r>
        <w:rPr>
          <w:rFonts w:asciiTheme="minorHAnsi" w:hAnsiTheme="minorHAnsi"/>
          <w:sz w:val="24"/>
          <w:szCs w:val="24"/>
        </w:rPr>
        <w:t>91</w:t>
      </w:r>
      <w:r w:rsidRPr="00B87077">
        <w:rPr>
          <w:rFonts w:asciiTheme="minorHAnsi" w:hAnsiTheme="minorHAnsi"/>
          <w:sz w:val="24"/>
          <w:szCs w:val="24"/>
        </w:rPr>
        <w:t xml:space="preserve"> (cheque no. 4008</w:t>
      </w:r>
      <w:r>
        <w:rPr>
          <w:rFonts w:asciiTheme="minorHAnsi" w:hAnsiTheme="minorHAnsi"/>
          <w:sz w:val="24"/>
          <w:szCs w:val="24"/>
        </w:rPr>
        <w:t>12</w:t>
      </w:r>
      <w:r w:rsidRPr="00B87077">
        <w:rPr>
          <w:rFonts w:asciiTheme="minorHAnsi" w:hAnsiTheme="minorHAnsi"/>
          <w:sz w:val="24"/>
          <w:szCs w:val="24"/>
        </w:rPr>
        <w:t>)</w:t>
      </w:r>
    </w:p>
    <w:p w14:paraId="1F9576BB" w14:textId="147FEDF4" w:rsidR="006C6DD2" w:rsidRPr="00B87077" w:rsidRDefault="006C6DD2" w:rsidP="006C6DD2">
      <w:pPr>
        <w:ind w:right="-23"/>
        <w:rPr>
          <w:rFonts w:asciiTheme="minorHAnsi" w:hAnsiTheme="minorHAnsi"/>
          <w:sz w:val="24"/>
          <w:szCs w:val="24"/>
        </w:rPr>
      </w:pPr>
      <w:bookmarkStart w:id="2" w:name="_Hlk178096933"/>
      <w:r>
        <w:rPr>
          <w:rFonts w:asciiTheme="minorHAnsi" w:hAnsiTheme="minorHAnsi"/>
          <w:sz w:val="24"/>
          <w:szCs w:val="24"/>
        </w:rPr>
        <w:t>M King</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Salary</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£15</w:t>
      </w:r>
      <w:r>
        <w:rPr>
          <w:rFonts w:asciiTheme="minorHAnsi" w:hAnsiTheme="minorHAnsi"/>
          <w:sz w:val="24"/>
          <w:szCs w:val="24"/>
        </w:rPr>
        <w:t>28</w:t>
      </w:r>
      <w:r>
        <w:rPr>
          <w:rFonts w:asciiTheme="minorHAnsi" w:hAnsiTheme="minorHAnsi"/>
          <w:sz w:val="24"/>
          <w:szCs w:val="24"/>
        </w:rPr>
        <w:t>.</w:t>
      </w:r>
      <w:r>
        <w:rPr>
          <w:rFonts w:asciiTheme="minorHAnsi" w:hAnsiTheme="minorHAnsi"/>
          <w:sz w:val="24"/>
          <w:szCs w:val="24"/>
        </w:rPr>
        <w:t>92</w:t>
      </w:r>
      <w:r>
        <w:rPr>
          <w:rFonts w:asciiTheme="minorHAnsi" w:hAnsiTheme="minorHAnsi"/>
          <w:sz w:val="24"/>
          <w:szCs w:val="24"/>
        </w:rPr>
        <w:t xml:space="preserve"> </w:t>
      </w:r>
      <w:r w:rsidRPr="00B87077">
        <w:rPr>
          <w:rFonts w:asciiTheme="minorHAnsi" w:hAnsiTheme="minorHAnsi"/>
          <w:sz w:val="24"/>
          <w:szCs w:val="24"/>
        </w:rPr>
        <w:t>(cheque no. 4008</w:t>
      </w:r>
      <w:r>
        <w:rPr>
          <w:rFonts w:asciiTheme="minorHAnsi" w:hAnsiTheme="minorHAnsi"/>
          <w:sz w:val="24"/>
          <w:szCs w:val="24"/>
        </w:rPr>
        <w:t>1</w:t>
      </w:r>
      <w:r>
        <w:rPr>
          <w:rFonts w:asciiTheme="minorHAnsi" w:hAnsiTheme="minorHAnsi"/>
          <w:sz w:val="24"/>
          <w:szCs w:val="24"/>
        </w:rPr>
        <w:t>3</w:t>
      </w:r>
      <w:r w:rsidRPr="00B87077">
        <w:rPr>
          <w:rFonts w:asciiTheme="minorHAnsi" w:hAnsiTheme="minorHAnsi"/>
          <w:sz w:val="24"/>
          <w:szCs w:val="24"/>
        </w:rPr>
        <w:t>)</w:t>
      </w:r>
    </w:p>
    <w:bookmarkEnd w:id="2"/>
    <w:p w14:paraId="2016E2A4" w14:textId="64512FB8" w:rsidR="006C6DD2" w:rsidRPr="00B87077" w:rsidRDefault="006C6DD2" w:rsidP="006C6DD2">
      <w:pPr>
        <w:ind w:right="-23"/>
        <w:rPr>
          <w:rFonts w:asciiTheme="minorHAnsi" w:hAnsiTheme="minorHAnsi"/>
          <w:sz w:val="24"/>
          <w:szCs w:val="24"/>
        </w:rPr>
      </w:pPr>
      <w:r>
        <w:rPr>
          <w:rFonts w:asciiTheme="minorHAnsi" w:hAnsiTheme="minorHAnsi"/>
          <w:sz w:val="24"/>
          <w:szCs w:val="24"/>
        </w:rPr>
        <w:t>GAPTC</w:t>
      </w:r>
      <w:r>
        <w:rPr>
          <w:rFonts w:asciiTheme="minorHAnsi" w:hAnsiTheme="minorHAnsi"/>
          <w:sz w:val="24"/>
          <w:szCs w:val="24"/>
        </w:rPr>
        <w:tab/>
      </w:r>
      <w:r>
        <w:rPr>
          <w:rFonts w:asciiTheme="minorHAnsi" w:hAnsiTheme="minorHAnsi"/>
          <w:sz w:val="24"/>
          <w:szCs w:val="24"/>
        </w:rPr>
        <w:tab/>
        <w:t>annual subs</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£8</w:t>
      </w:r>
      <w:r>
        <w:rPr>
          <w:rFonts w:asciiTheme="minorHAnsi" w:hAnsiTheme="minorHAnsi"/>
          <w:sz w:val="24"/>
          <w:szCs w:val="24"/>
        </w:rPr>
        <w:t>4</w:t>
      </w:r>
      <w:r>
        <w:rPr>
          <w:rFonts w:asciiTheme="minorHAnsi" w:hAnsiTheme="minorHAnsi"/>
          <w:sz w:val="24"/>
          <w:szCs w:val="24"/>
        </w:rPr>
        <w:t>.</w:t>
      </w:r>
      <w:r>
        <w:rPr>
          <w:rFonts w:asciiTheme="minorHAnsi" w:hAnsiTheme="minorHAnsi"/>
          <w:sz w:val="24"/>
          <w:szCs w:val="24"/>
        </w:rPr>
        <w:t>65</w:t>
      </w:r>
      <w:r>
        <w:rPr>
          <w:rFonts w:asciiTheme="minorHAnsi" w:hAnsiTheme="minorHAnsi"/>
          <w:sz w:val="24"/>
          <w:szCs w:val="24"/>
        </w:rPr>
        <w:t xml:space="preserve"> </w:t>
      </w:r>
      <w:r w:rsidRPr="00B87077">
        <w:rPr>
          <w:rFonts w:asciiTheme="minorHAnsi" w:hAnsiTheme="minorHAnsi"/>
          <w:sz w:val="24"/>
          <w:szCs w:val="24"/>
        </w:rPr>
        <w:t>(cheque no. 4008</w:t>
      </w:r>
      <w:r>
        <w:rPr>
          <w:rFonts w:asciiTheme="minorHAnsi" w:hAnsiTheme="minorHAnsi"/>
          <w:sz w:val="24"/>
          <w:szCs w:val="24"/>
        </w:rPr>
        <w:t>14</w:t>
      </w:r>
      <w:r w:rsidRPr="00B87077">
        <w:rPr>
          <w:rFonts w:asciiTheme="minorHAnsi" w:hAnsiTheme="minorHAnsi"/>
          <w:sz w:val="24"/>
          <w:szCs w:val="24"/>
        </w:rPr>
        <w:t>)</w:t>
      </w:r>
    </w:p>
    <w:p w14:paraId="3662D519" w14:textId="651E5A45" w:rsidR="006C6DD2" w:rsidRPr="00B87077" w:rsidRDefault="006C6DD2" w:rsidP="006C6DD2">
      <w:pPr>
        <w:ind w:right="-23"/>
        <w:rPr>
          <w:rFonts w:asciiTheme="minorHAnsi" w:hAnsiTheme="minorHAnsi"/>
          <w:sz w:val="24"/>
          <w:szCs w:val="24"/>
        </w:rPr>
      </w:pPr>
      <w:r>
        <w:rPr>
          <w:rFonts w:asciiTheme="minorHAnsi" w:hAnsiTheme="minorHAnsi"/>
          <w:sz w:val="24"/>
          <w:szCs w:val="24"/>
        </w:rPr>
        <w:t>H</w:t>
      </w:r>
      <w:r>
        <w:rPr>
          <w:rFonts w:asciiTheme="minorHAnsi" w:hAnsiTheme="minorHAnsi"/>
          <w:sz w:val="24"/>
          <w:szCs w:val="24"/>
        </w:rPr>
        <w:t>M</w:t>
      </w:r>
      <w:r>
        <w:rPr>
          <w:rFonts w:asciiTheme="minorHAnsi" w:hAnsiTheme="minorHAnsi"/>
          <w:sz w:val="24"/>
          <w:szCs w:val="24"/>
        </w:rPr>
        <w:t>RC</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PAYE</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w:t>
      </w:r>
      <w:r>
        <w:rPr>
          <w:rFonts w:asciiTheme="minorHAnsi" w:hAnsiTheme="minorHAnsi"/>
          <w:sz w:val="24"/>
          <w:szCs w:val="24"/>
        </w:rPr>
        <w:t>8</w:t>
      </w:r>
      <w:r>
        <w:rPr>
          <w:rFonts w:asciiTheme="minorHAnsi" w:hAnsiTheme="minorHAnsi"/>
          <w:sz w:val="24"/>
          <w:szCs w:val="24"/>
        </w:rPr>
        <w:t>1.</w:t>
      </w:r>
      <w:r>
        <w:rPr>
          <w:rFonts w:asciiTheme="minorHAnsi" w:hAnsiTheme="minorHAnsi"/>
          <w:sz w:val="24"/>
          <w:szCs w:val="24"/>
        </w:rPr>
        <w:t>00</w:t>
      </w:r>
      <w:r>
        <w:rPr>
          <w:rFonts w:asciiTheme="minorHAnsi" w:hAnsiTheme="minorHAnsi"/>
          <w:sz w:val="24"/>
          <w:szCs w:val="24"/>
        </w:rPr>
        <w:t xml:space="preserve"> </w:t>
      </w:r>
      <w:r w:rsidRPr="00B87077">
        <w:rPr>
          <w:rFonts w:asciiTheme="minorHAnsi" w:hAnsiTheme="minorHAnsi"/>
          <w:sz w:val="24"/>
          <w:szCs w:val="24"/>
        </w:rPr>
        <w:t>(cheque no. 4008</w:t>
      </w:r>
      <w:r>
        <w:rPr>
          <w:rFonts w:asciiTheme="minorHAnsi" w:hAnsiTheme="minorHAnsi"/>
          <w:sz w:val="24"/>
          <w:szCs w:val="24"/>
        </w:rPr>
        <w:t>1</w:t>
      </w:r>
      <w:r>
        <w:rPr>
          <w:rFonts w:asciiTheme="minorHAnsi" w:hAnsiTheme="minorHAnsi"/>
          <w:sz w:val="24"/>
          <w:szCs w:val="24"/>
        </w:rPr>
        <w:t>5</w:t>
      </w:r>
      <w:r w:rsidRPr="00B87077">
        <w:rPr>
          <w:rFonts w:asciiTheme="minorHAnsi" w:hAnsiTheme="minorHAnsi"/>
          <w:sz w:val="24"/>
          <w:szCs w:val="24"/>
        </w:rPr>
        <w:t>)</w:t>
      </w:r>
    </w:p>
    <w:p w14:paraId="308E617E" w14:textId="77777777" w:rsidR="006C6DD2" w:rsidRPr="00C76E81" w:rsidRDefault="006C6DD2" w:rsidP="00C76E81">
      <w:pPr>
        <w:ind w:right="-23"/>
        <w:rPr>
          <w:b/>
          <w:i/>
          <w:sz w:val="24"/>
          <w:szCs w:val="24"/>
        </w:rPr>
      </w:pPr>
    </w:p>
    <w:p w14:paraId="0ED6D290" w14:textId="07F7B588" w:rsidR="005E2193" w:rsidRPr="009950E2" w:rsidRDefault="005E2193" w:rsidP="009950E2">
      <w:pPr>
        <w:ind w:left="567" w:right="-23" w:hanging="567"/>
        <w:rPr>
          <w:rFonts w:asciiTheme="minorHAnsi" w:hAnsiTheme="minorHAnsi"/>
          <w:b/>
          <w:sz w:val="24"/>
          <w:szCs w:val="24"/>
        </w:rPr>
      </w:pPr>
      <w:r w:rsidRPr="005C3E7E">
        <w:rPr>
          <w:rFonts w:asciiTheme="minorHAnsi" w:hAnsiTheme="minorHAnsi"/>
          <w:b/>
          <w:sz w:val="24"/>
          <w:szCs w:val="24"/>
        </w:rPr>
        <w:t>Any other business:</w:t>
      </w:r>
      <w:r w:rsidR="009950E2">
        <w:rPr>
          <w:rFonts w:asciiTheme="minorHAnsi" w:hAnsiTheme="minorHAnsi"/>
          <w:b/>
          <w:sz w:val="24"/>
          <w:szCs w:val="24"/>
        </w:rPr>
        <w:t xml:space="preserve"> </w:t>
      </w:r>
      <w:r w:rsidRPr="005C3E7E">
        <w:rPr>
          <w:rFonts w:asciiTheme="minorHAnsi" w:hAnsiTheme="minorHAnsi"/>
          <w:sz w:val="24"/>
          <w:szCs w:val="24"/>
        </w:rPr>
        <w:t>There being no further bus</w:t>
      </w:r>
      <w:r>
        <w:rPr>
          <w:rFonts w:asciiTheme="minorHAnsi" w:hAnsiTheme="minorHAnsi"/>
          <w:sz w:val="24"/>
          <w:szCs w:val="24"/>
        </w:rPr>
        <w:t xml:space="preserve">iness the meeting closed at </w:t>
      </w:r>
      <w:r w:rsidR="001E53EE">
        <w:rPr>
          <w:rFonts w:asciiTheme="minorHAnsi" w:hAnsiTheme="minorHAnsi"/>
          <w:sz w:val="24"/>
          <w:szCs w:val="24"/>
        </w:rPr>
        <w:t>8.55</w:t>
      </w:r>
      <w:r w:rsidRPr="005C3E7E">
        <w:rPr>
          <w:rFonts w:asciiTheme="minorHAnsi" w:hAnsiTheme="minorHAnsi"/>
          <w:sz w:val="24"/>
          <w:szCs w:val="24"/>
        </w:rPr>
        <w:t>pm</w:t>
      </w:r>
    </w:p>
    <w:p w14:paraId="5EF97ED1" w14:textId="0C995C2F" w:rsidR="00416E99" w:rsidRPr="001B7396" w:rsidRDefault="005E2193" w:rsidP="001B7396">
      <w:pPr>
        <w:spacing w:line="240" w:lineRule="auto"/>
        <w:ind w:right="-23"/>
        <w:contextualSpacing/>
        <w:rPr>
          <w:rFonts w:asciiTheme="minorHAnsi" w:hAnsiTheme="minorHAnsi" w:cs="Arial"/>
          <w:b/>
          <w:sz w:val="24"/>
          <w:szCs w:val="24"/>
        </w:rPr>
      </w:pPr>
      <w:r w:rsidRPr="005C3E7E">
        <w:rPr>
          <w:rFonts w:asciiTheme="minorHAnsi" w:hAnsiTheme="minorHAnsi" w:cs="Arial"/>
          <w:b/>
          <w:sz w:val="24"/>
          <w:szCs w:val="24"/>
        </w:rPr>
        <w:t>D</w:t>
      </w:r>
      <w:r>
        <w:rPr>
          <w:rFonts w:asciiTheme="minorHAnsi" w:hAnsiTheme="minorHAnsi" w:cs="Arial"/>
          <w:b/>
          <w:sz w:val="24"/>
          <w:szCs w:val="24"/>
        </w:rPr>
        <w:t xml:space="preserve">ate of next meeting: </w:t>
      </w:r>
      <w:r w:rsidR="00C56A6F">
        <w:rPr>
          <w:rFonts w:asciiTheme="minorHAnsi" w:hAnsiTheme="minorHAnsi" w:cs="Arial"/>
          <w:b/>
          <w:sz w:val="24"/>
          <w:szCs w:val="24"/>
        </w:rPr>
        <w:t>Tues</w:t>
      </w:r>
      <w:r>
        <w:rPr>
          <w:rFonts w:asciiTheme="minorHAnsi" w:hAnsiTheme="minorHAnsi" w:cs="Arial"/>
          <w:b/>
          <w:sz w:val="24"/>
          <w:szCs w:val="24"/>
        </w:rPr>
        <w:t>day</w:t>
      </w:r>
      <w:r w:rsidR="001E53EE">
        <w:rPr>
          <w:rFonts w:asciiTheme="minorHAnsi" w:hAnsiTheme="minorHAnsi" w:cs="Arial"/>
          <w:b/>
          <w:sz w:val="24"/>
          <w:szCs w:val="24"/>
        </w:rPr>
        <w:t xml:space="preserve"> September 24th</w:t>
      </w:r>
      <w:r>
        <w:rPr>
          <w:rFonts w:asciiTheme="minorHAnsi" w:hAnsiTheme="minorHAnsi" w:cs="Arial"/>
          <w:b/>
          <w:sz w:val="24"/>
          <w:szCs w:val="24"/>
        </w:rPr>
        <w:t xml:space="preserve"> 202</w:t>
      </w:r>
      <w:r w:rsidR="001E53EE">
        <w:rPr>
          <w:rFonts w:asciiTheme="minorHAnsi" w:hAnsiTheme="minorHAnsi" w:cs="Arial"/>
          <w:b/>
          <w:sz w:val="24"/>
          <w:szCs w:val="24"/>
        </w:rPr>
        <w:t>4</w:t>
      </w:r>
    </w:p>
    <w:sectPr w:rsidR="00416E99" w:rsidRPr="001B7396" w:rsidSect="0027650D">
      <w:footerReference w:type="default" r:id="rId9"/>
      <w:pgSz w:w="11906" w:h="16838"/>
      <w:pgMar w:top="851" w:right="1440" w:bottom="1440" w:left="993" w:header="708" w:footer="708" w:gutter="0"/>
      <w:pgNumType w:start="1" w:chapStyle="1" w:chapSep="col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9C513" w14:textId="77777777" w:rsidR="00E03A9F" w:rsidRDefault="00E03A9F" w:rsidP="000662BE">
      <w:pPr>
        <w:spacing w:after="0" w:line="240" w:lineRule="auto"/>
      </w:pPr>
      <w:r>
        <w:separator/>
      </w:r>
    </w:p>
  </w:endnote>
  <w:endnote w:type="continuationSeparator" w:id="0">
    <w:p w14:paraId="06A7A9EB" w14:textId="77777777" w:rsidR="00E03A9F" w:rsidRDefault="00E03A9F" w:rsidP="00066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3474D" w14:textId="0CE87E8B" w:rsidR="00FF03A9" w:rsidRDefault="00000000" w:rsidP="0077789A">
    <w:pPr>
      <w:pStyle w:val="Footer"/>
      <w:ind w:left="4513" w:firstLine="4513"/>
      <w:jc w:val="center"/>
    </w:pPr>
    <w:sdt>
      <w:sdtPr>
        <w:id w:val="160927847"/>
        <w:docPartObj>
          <w:docPartGallery w:val="Page Numbers (Bottom of Page)"/>
          <w:docPartUnique/>
        </w:docPartObj>
      </w:sdtPr>
      <w:sdtContent>
        <w:r w:rsidR="008B1E55">
          <w:fldChar w:fldCharType="begin"/>
        </w:r>
        <w:r w:rsidR="008B1E55">
          <w:instrText xml:space="preserve"> PAGE   \* MERGEFORMAT </w:instrText>
        </w:r>
        <w:r w:rsidR="008B1E55">
          <w:fldChar w:fldCharType="separate"/>
        </w:r>
        <w:r w:rsidR="00CD656B">
          <w:rPr>
            <w:noProof/>
          </w:rPr>
          <w:t>1</w:t>
        </w:r>
        <w:r w:rsidR="008B1E55">
          <w:rPr>
            <w:noProof/>
          </w:rPr>
          <w:fldChar w:fldCharType="end"/>
        </w:r>
      </w:sdtContent>
    </w:sdt>
    <w:r w:rsidR="00FF03A9">
      <w:t>\</w:t>
    </w:r>
    <w:r w:rsidR="00943A6C">
      <w:t>3</w:t>
    </w:r>
  </w:p>
  <w:p w14:paraId="2CB35088" w14:textId="1626DA83" w:rsidR="000E0BE1" w:rsidRDefault="00943A6C">
    <w:pPr>
      <w:pStyle w:val="Footer"/>
    </w:pPr>
    <w:r>
      <w:t xml:space="preserve">HPC Minutes </w:t>
    </w:r>
    <w:r w:rsidR="00C56A6F">
      <w:t>July</w:t>
    </w:r>
    <w:r w:rsidR="007C437A">
      <w:t xml:space="preserve"> </w:t>
    </w:r>
    <w:r w:rsidR="007E0C43">
      <w:t>202</w:t>
    </w:r>
    <w:r w:rsidR="00B13CFD">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03765" w14:textId="77777777" w:rsidR="00E03A9F" w:rsidRDefault="00E03A9F" w:rsidP="000662BE">
      <w:pPr>
        <w:spacing w:after="0" w:line="240" w:lineRule="auto"/>
      </w:pPr>
      <w:r>
        <w:separator/>
      </w:r>
    </w:p>
  </w:footnote>
  <w:footnote w:type="continuationSeparator" w:id="0">
    <w:p w14:paraId="313A600E" w14:textId="77777777" w:rsidR="00E03A9F" w:rsidRDefault="00E03A9F" w:rsidP="000662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82F5D"/>
    <w:multiLevelType w:val="hybridMultilevel"/>
    <w:tmpl w:val="A2E6E2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8192C"/>
    <w:multiLevelType w:val="hybridMultilevel"/>
    <w:tmpl w:val="B93482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3E3F9F"/>
    <w:multiLevelType w:val="hybridMultilevel"/>
    <w:tmpl w:val="F6C4624E"/>
    <w:lvl w:ilvl="0" w:tplc="73E0F90C">
      <w:start w:val="1"/>
      <w:numFmt w:val="decimal"/>
      <w:lvlText w:val="%1."/>
      <w:lvlJc w:val="left"/>
      <w:pPr>
        <w:ind w:left="720" w:hanging="360"/>
      </w:pPr>
      <w:rPr>
        <w:rFonts w:asciiTheme="minorHAnsi" w:hAnsiTheme="minorHAns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7E3F45"/>
    <w:multiLevelType w:val="hybridMultilevel"/>
    <w:tmpl w:val="EB50D8B0"/>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8715272">
    <w:abstractNumId w:val="3"/>
  </w:num>
  <w:num w:numId="2" w16cid:durableId="13306910">
    <w:abstractNumId w:val="1"/>
  </w:num>
  <w:num w:numId="3" w16cid:durableId="1242330744">
    <w:abstractNumId w:val="2"/>
  </w:num>
  <w:num w:numId="4" w16cid:durableId="94715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67"/>
    <w:rsid w:val="00003837"/>
    <w:rsid w:val="0001073E"/>
    <w:rsid w:val="00010FC5"/>
    <w:rsid w:val="00015C07"/>
    <w:rsid w:val="00032367"/>
    <w:rsid w:val="00040EDC"/>
    <w:rsid w:val="000471FB"/>
    <w:rsid w:val="00047F9E"/>
    <w:rsid w:val="00050821"/>
    <w:rsid w:val="000519EE"/>
    <w:rsid w:val="00061F3B"/>
    <w:rsid w:val="000662BE"/>
    <w:rsid w:val="000749E3"/>
    <w:rsid w:val="00075672"/>
    <w:rsid w:val="000923A2"/>
    <w:rsid w:val="00095CA4"/>
    <w:rsid w:val="000C3FCD"/>
    <w:rsid w:val="000C7274"/>
    <w:rsid w:val="000D65F7"/>
    <w:rsid w:val="000E0BE1"/>
    <w:rsid w:val="000E788C"/>
    <w:rsid w:val="000E7DA2"/>
    <w:rsid w:val="00106DD8"/>
    <w:rsid w:val="0011400B"/>
    <w:rsid w:val="001147F2"/>
    <w:rsid w:val="00126546"/>
    <w:rsid w:val="00130C92"/>
    <w:rsid w:val="001417E8"/>
    <w:rsid w:val="00146F02"/>
    <w:rsid w:val="00167C58"/>
    <w:rsid w:val="00173A83"/>
    <w:rsid w:val="00174F11"/>
    <w:rsid w:val="00182761"/>
    <w:rsid w:val="00183503"/>
    <w:rsid w:val="00186F33"/>
    <w:rsid w:val="001A0491"/>
    <w:rsid w:val="001A3497"/>
    <w:rsid w:val="001A4834"/>
    <w:rsid w:val="001B0655"/>
    <w:rsid w:val="001B2E5C"/>
    <w:rsid w:val="001B7396"/>
    <w:rsid w:val="001C2A14"/>
    <w:rsid w:val="001C615F"/>
    <w:rsid w:val="001D132B"/>
    <w:rsid w:val="001E53EE"/>
    <w:rsid w:val="001E68B5"/>
    <w:rsid w:val="001F1464"/>
    <w:rsid w:val="001F55AE"/>
    <w:rsid w:val="0020530F"/>
    <w:rsid w:val="00207DDD"/>
    <w:rsid w:val="00210ECC"/>
    <w:rsid w:val="002110F3"/>
    <w:rsid w:val="00211F81"/>
    <w:rsid w:val="0022507A"/>
    <w:rsid w:val="00225B7B"/>
    <w:rsid w:val="00237992"/>
    <w:rsid w:val="002611AD"/>
    <w:rsid w:val="0027650D"/>
    <w:rsid w:val="0027687A"/>
    <w:rsid w:val="00295503"/>
    <w:rsid w:val="002966FF"/>
    <w:rsid w:val="00297458"/>
    <w:rsid w:val="002A039D"/>
    <w:rsid w:val="002B0091"/>
    <w:rsid w:val="002B0F0E"/>
    <w:rsid w:val="002B276D"/>
    <w:rsid w:val="002B2DD4"/>
    <w:rsid w:val="002B3082"/>
    <w:rsid w:val="002D39E6"/>
    <w:rsid w:val="002E3CB2"/>
    <w:rsid w:val="002F1A38"/>
    <w:rsid w:val="002F2986"/>
    <w:rsid w:val="00306D06"/>
    <w:rsid w:val="00311223"/>
    <w:rsid w:val="00314B52"/>
    <w:rsid w:val="00327C2F"/>
    <w:rsid w:val="0033556A"/>
    <w:rsid w:val="0034190C"/>
    <w:rsid w:val="00343112"/>
    <w:rsid w:val="003435BB"/>
    <w:rsid w:val="00354B0E"/>
    <w:rsid w:val="00357EC2"/>
    <w:rsid w:val="00364D16"/>
    <w:rsid w:val="003651B3"/>
    <w:rsid w:val="0038041A"/>
    <w:rsid w:val="003859EF"/>
    <w:rsid w:val="003868C8"/>
    <w:rsid w:val="00390918"/>
    <w:rsid w:val="003964F5"/>
    <w:rsid w:val="003A0FF6"/>
    <w:rsid w:val="003A16C9"/>
    <w:rsid w:val="003A47FC"/>
    <w:rsid w:val="003B6447"/>
    <w:rsid w:val="003D1F8C"/>
    <w:rsid w:val="003D3928"/>
    <w:rsid w:val="003D7BC2"/>
    <w:rsid w:val="003E075F"/>
    <w:rsid w:val="003E6B3F"/>
    <w:rsid w:val="003F49BA"/>
    <w:rsid w:val="00400DEB"/>
    <w:rsid w:val="00404DBF"/>
    <w:rsid w:val="004105CD"/>
    <w:rsid w:val="00414F77"/>
    <w:rsid w:val="00416E99"/>
    <w:rsid w:val="00436B78"/>
    <w:rsid w:val="004378B4"/>
    <w:rsid w:val="00446170"/>
    <w:rsid w:val="00455F2C"/>
    <w:rsid w:val="004628D7"/>
    <w:rsid w:val="004711E9"/>
    <w:rsid w:val="0047257A"/>
    <w:rsid w:val="00476B8F"/>
    <w:rsid w:val="00487235"/>
    <w:rsid w:val="004B48D5"/>
    <w:rsid w:val="004B48EC"/>
    <w:rsid w:val="004B658A"/>
    <w:rsid w:val="004D0ACA"/>
    <w:rsid w:val="004E4A27"/>
    <w:rsid w:val="004E5EEE"/>
    <w:rsid w:val="004E65F8"/>
    <w:rsid w:val="00500341"/>
    <w:rsid w:val="00500619"/>
    <w:rsid w:val="00520C6C"/>
    <w:rsid w:val="00525215"/>
    <w:rsid w:val="005446B3"/>
    <w:rsid w:val="00545F67"/>
    <w:rsid w:val="005471EE"/>
    <w:rsid w:val="00560B62"/>
    <w:rsid w:val="00580743"/>
    <w:rsid w:val="005807D4"/>
    <w:rsid w:val="005817F6"/>
    <w:rsid w:val="005868C7"/>
    <w:rsid w:val="005C3E7E"/>
    <w:rsid w:val="005D1D59"/>
    <w:rsid w:val="005E006E"/>
    <w:rsid w:val="005E2193"/>
    <w:rsid w:val="005E7171"/>
    <w:rsid w:val="005F44F9"/>
    <w:rsid w:val="005F5F32"/>
    <w:rsid w:val="0060308B"/>
    <w:rsid w:val="00616706"/>
    <w:rsid w:val="00630FB9"/>
    <w:rsid w:val="006333AD"/>
    <w:rsid w:val="00645040"/>
    <w:rsid w:val="00652323"/>
    <w:rsid w:val="00653233"/>
    <w:rsid w:val="00656D52"/>
    <w:rsid w:val="00672050"/>
    <w:rsid w:val="006761BE"/>
    <w:rsid w:val="006805BD"/>
    <w:rsid w:val="006B3A85"/>
    <w:rsid w:val="006C4EC2"/>
    <w:rsid w:val="006C58AE"/>
    <w:rsid w:val="006C6DD2"/>
    <w:rsid w:val="006E558A"/>
    <w:rsid w:val="006F6696"/>
    <w:rsid w:val="007001B7"/>
    <w:rsid w:val="007060A6"/>
    <w:rsid w:val="007163A7"/>
    <w:rsid w:val="00721A40"/>
    <w:rsid w:val="0072547C"/>
    <w:rsid w:val="00732D32"/>
    <w:rsid w:val="00744757"/>
    <w:rsid w:val="0075087F"/>
    <w:rsid w:val="00761B6E"/>
    <w:rsid w:val="00765103"/>
    <w:rsid w:val="0077789A"/>
    <w:rsid w:val="00780632"/>
    <w:rsid w:val="00787BB7"/>
    <w:rsid w:val="007939EA"/>
    <w:rsid w:val="007A68DB"/>
    <w:rsid w:val="007B1DB7"/>
    <w:rsid w:val="007B287B"/>
    <w:rsid w:val="007B3250"/>
    <w:rsid w:val="007B370A"/>
    <w:rsid w:val="007C1E34"/>
    <w:rsid w:val="007C437A"/>
    <w:rsid w:val="007C692C"/>
    <w:rsid w:val="007D4FA4"/>
    <w:rsid w:val="007E0C43"/>
    <w:rsid w:val="007E1E7C"/>
    <w:rsid w:val="007E41A8"/>
    <w:rsid w:val="007F6BCE"/>
    <w:rsid w:val="0080104E"/>
    <w:rsid w:val="008053BB"/>
    <w:rsid w:val="00816E8C"/>
    <w:rsid w:val="008200AB"/>
    <w:rsid w:val="008247CC"/>
    <w:rsid w:val="00832403"/>
    <w:rsid w:val="008324DB"/>
    <w:rsid w:val="0083479A"/>
    <w:rsid w:val="00843F32"/>
    <w:rsid w:val="00861590"/>
    <w:rsid w:val="00864ABD"/>
    <w:rsid w:val="00865904"/>
    <w:rsid w:val="008668AC"/>
    <w:rsid w:val="00884B67"/>
    <w:rsid w:val="00887CE0"/>
    <w:rsid w:val="0089148F"/>
    <w:rsid w:val="00892BA1"/>
    <w:rsid w:val="00897433"/>
    <w:rsid w:val="008A0A17"/>
    <w:rsid w:val="008A0D60"/>
    <w:rsid w:val="008A5C09"/>
    <w:rsid w:val="008B1E55"/>
    <w:rsid w:val="008B2D9D"/>
    <w:rsid w:val="008C4569"/>
    <w:rsid w:val="008C4DEF"/>
    <w:rsid w:val="008E15B7"/>
    <w:rsid w:val="008E5936"/>
    <w:rsid w:val="008F69B8"/>
    <w:rsid w:val="00903863"/>
    <w:rsid w:val="0090741F"/>
    <w:rsid w:val="00907B4C"/>
    <w:rsid w:val="00915C2C"/>
    <w:rsid w:val="00933DC3"/>
    <w:rsid w:val="00943A6C"/>
    <w:rsid w:val="0094491B"/>
    <w:rsid w:val="0096545D"/>
    <w:rsid w:val="00971AD5"/>
    <w:rsid w:val="0097477F"/>
    <w:rsid w:val="009769BC"/>
    <w:rsid w:val="0098328D"/>
    <w:rsid w:val="009950E2"/>
    <w:rsid w:val="009A3D38"/>
    <w:rsid w:val="009A62BF"/>
    <w:rsid w:val="009B3B0C"/>
    <w:rsid w:val="009C70B9"/>
    <w:rsid w:val="009C726E"/>
    <w:rsid w:val="009D39F4"/>
    <w:rsid w:val="009D4787"/>
    <w:rsid w:val="009E03ED"/>
    <w:rsid w:val="009E5A77"/>
    <w:rsid w:val="009E67F9"/>
    <w:rsid w:val="00A00D7C"/>
    <w:rsid w:val="00A14E2F"/>
    <w:rsid w:val="00A15234"/>
    <w:rsid w:val="00A21019"/>
    <w:rsid w:val="00A4611F"/>
    <w:rsid w:val="00A54576"/>
    <w:rsid w:val="00A545CF"/>
    <w:rsid w:val="00A54CA5"/>
    <w:rsid w:val="00A613B9"/>
    <w:rsid w:val="00A64CF8"/>
    <w:rsid w:val="00A8080F"/>
    <w:rsid w:val="00A87989"/>
    <w:rsid w:val="00A91B21"/>
    <w:rsid w:val="00A92EBE"/>
    <w:rsid w:val="00AA7951"/>
    <w:rsid w:val="00AB7F41"/>
    <w:rsid w:val="00AC7EED"/>
    <w:rsid w:val="00AD60DF"/>
    <w:rsid w:val="00AF0F13"/>
    <w:rsid w:val="00AF3DAF"/>
    <w:rsid w:val="00AF5496"/>
    <w:rsid w:val="00B066FA"/>
    <w:rsid w:val="00B117EE"/>
    <w:rsid w:val="00B118BB"/>
    <w:rsid w:val="00B11B15"/>
    <w:rsid w:val="00B13CFD"/>
    <w:rsid w:val="00B213AE"/>
    <w:rsid w:val="00B32741"/>
    <w:rsid w:val="00B410AA"/>
    <w:rsid w:val="00B43602"/>
    <w:rsid w:val="00B47784"/>
    <w:rsid w:val="00B567EC"/>
    <w:rsid w:val="00B56F63"/>
    <w:rsid w:val="00B60464"/>
    <w:rsid w:val="00B62C9B"/>
    <w:rsid w:val="00B70910"/>
    <w:rsid w:val="00B7197A"/>
    <w:rsid w:val="00B7520E"/>
    <w:rsid w:val="00B75CB6"/>
    <w:rsid w:val="00B7614C"/>
    <w:rsid w:val="00B82F8B"/>
    <w:rsid w:val="00B83A16"/>
    <w:rsid w:val="00B9006F"/>
    <w:rsid w:val="00B93E51"/>
    <w:rsid w:val="00BA50E4"/>
    <w:rsid w:val="00BC3C0F"/>
    <w:rsid w:val="00BC51D5"/>
    <w:rsid w:val="00BD3745"/>
    <w:rsid w:val="00BD6B44"/>
    <w:rsid w:val="00BD7B2F"/>
    <w:rsid w:val="00BF55C1"/>
    <w:rsid w:val="00C05C06"/>
    <w:rsid w:val="00C06836"/>
    <w:rsid w:val="00C56A6F"/>
    <w:rsid w:val="00C609A1"/>
    <w:rsid w:val="00C758BF"/>
    <w:rsid w:val="00C76E81"/>
    <w:rsid w:val="00C80B91"/>
    <w:rsid w:val="00C921B3"/>
    <w:rsid w:val="00CC2436"/>
    <w:rsid w:val="00CC4573"/>
    <w:rsid w:val="00CD486E"/>
    <w:rsid w:val="00CD4C48"/>
    <w:rsid w:val="00CD656B"/>
    <w:rsid w:val="00CE23C8"/>
    <w:rsid w:val="00CE7597"/>
    <w:rsid w:val="00CF09AF"/>
    <w:rsid w:val="00CF7BE2"/>
    <w:rsid w:val="00D07BBC"/>
    <w:rsid w:val="00D13841"/>
    <w:rsid w:val="00D33045"/>
    <w:rsid w:val="00D337BD"/>
    <w:rsid w:val="00D551B6"/>
    <w:rsid w:val="00D607FC"/>
    <w:rsid w:val="00D66612"/>
    <w:rsid w:val="00D75BAF"/>
    <w:rsid w:val="00D817E1"/>
    <w:rsid w:val="00D84603"/>
    <w:rsid w:val="00DB5A9C"/>
    <w:rsid w:val="00DD1F09"/>
    <w:rsid w:val="00DE2760"/>
    <w:rsid w:val="00DF09C9"/>
    <w:rsid w:val="00DF1883"/>
    <w:rsid w:val="00DF4575"/>
    <w:rsid w:val="00E03A9F"/>
    <w:rsid w:val="00E136FE"/>
    <w:rsid w:val="00E16CE2"/>
    <w:rsid w:val="00E22F77"/>
    <w:rsid w:val="00E25329"/>
    <w:rsid w:val="00E274F1"/>
    <w:rsid w:val="00E33A5B"/>
    <w:rsid w:val="00E35934"/>
    <w:rsid w:val="00E505FE"/>
    <w:rsid w:val="00E52B7A"/>
    <w:rsid w:val="00E654AA"/>
    <w:rsid w:val="00E7361C"/>
    <w:rsid w:val="00E754D5"/>
    <w:rsid w:val="00E81B6F"/>
    <w:rsid w:val="00E83FE5"/>
    <w:rsid w:val="00EA02A0"/>
    <w:rsid w:val="00EA5BEF"/>
    <w:rsid w:val="00EB545D"/>
    <w:rsid w:val="00EC5814"/>
    <w:rsid w:val="00EF163E"/>
    <w:rsid w:val="00EF3071"/>
    <w:rsid w:val="00EF33DA"/>
    <w:rsid w:val="00EF6570"/>
    <w:rsid w:val="00F02703"/>
    <w:rsid w:val="00F15254"/>
    <w:rsid w:val="00F36001"/>
    <w:rsid w:val="00F44679"/>
    <w:rsid w:val="00F559B8"/>
    <w:rsid w:val="00F760BF"/>
    <w:rsid w:val="00F77C5F"/>
    <w:rsid w:val="00F83ACF"/>
    <w:rsid w:val="00F92597"/>
    <w:rsid w:val="00F95F92"/>
    <w:rsid w:val="00FC0FDD"/>
    <w:rsid w:val="00FC142C"/>
    <w:rsid w:val="00FC6A50"/>
    <w:rsid w:val="00FF03A9"/>
    <w:rsid w:val="00FF2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9B996"/>
  <w15:docId w15:val="{B657C2FE-198F-4EE9-BEF5-6BAC0CA9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A8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3250"/>
    <w:rPr>
      <w:rFonts w:cs="Times New Roman"/>
      <w:color w:val="0000FF"/>
      <w:u w:val="single"/>
    </w:rPr>
  </w:style>
  <w:style w:type="paragraph" w:styleId="Header">
    <w:name w:val="header"/>
    <w:basedOn w:val="Normal"/>
    <w:link w:val="HeaderChar"/>
    <w:uiPriority w:val="99"/>
    <w:unhideWhenUsed/>
    <w:rsid w:val="000662BE"/>
    <w:pPr>
      <w:tabs>
        <w:tab w:val="center" w:pos="4513"/>
        <w:tab w:val="right" w:pos="9026"/>
      </w:tabs>
    </w:pPr>
  </w:style>
  <w:style w:type="character" w:customStyle="1" w:styleId="HeaderChar">
    <w:name w:val="Header Char"/>
    <w:basedOn w:val="DefaultParagraphFont"/>
    <w:link w:val="Header"/>
    <w:uiPriority w:val="99"/>
    <w:rsid w:val="000662BE"/>
    <w:rPr>
      <w:sz w:val="22"/>
      <w:szCs w:val="22"/>
      <w:lang w:eastAsia="en-US"/>
    </w:rPr>
  </w:style>
  <w:style w:type="paragraph" w:styleId="Footer">
    <w:name w:val="footer"/>
    <w:basedOn w:val="Normal"/>
    <w:link w:val="FooterChar"/>
    <w:uiPriority w:val="99"/>
    <w:unhideWhenUsed/>
    <w:rsid w:val="000662BE"/>
    <w:pPr>
      <w:tabs>
        <w:tab w:val="center" w:pos="4513"/>
        <w:tab w:val="right" w:pos="9026"/>
      </w:tabs>
    </w:pPr>
  </w:style>
  <w:style w:type="character" w:customStyle="1" w:styleId="FooterChar">
    <w:name w:val="Footer Char"/>
    <w:basedOn w:val="DefaultParagraphFont"/>
    <w:link w:val="Footer"/>
    <w:uiPriority w:val="99"/>
    <w:rsid w:val="000662BE"/>
    <w:rPr>
      <w:sz w:val="22"/>
      <w:szCs w:val="22"/>
      <w:lang w:eastAsia="en-US"/>
    </w:rPr>
  </w:style>
  <w:style w:type="paragraph" w:styleId="PlainText">
    <w:name w:val="Plain Text"/>
    <w:basedOn w:val="Normal"/>
    <w:link w:val="PlainTextChar"/>
    <w:uiPriority w:val="99"/>
    <w:rsid w:val="00732D32"/>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732D32"/>
    <w:rPr>
      <w:rFonts w:ascii="Courier New" w:eastAsia="Times New Roman" w:hAnsi="Courier New" w:cs="Courier New"/>
      <w:lang w:eastAsia="en-US"/>
    </w:rPr>
  </w:style>
  <w:style w:type="table" w:styleId="TableGrid">
    <w:name w:val="Table Grid"/>
    <w:basedOn w:val="TableNormal"/>
    <w:uiPriority w:val="99"/>
    <w:rsid w:val="00732D32"/>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6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7F9"/>
    <w:rPr>
      <w:rFonts w:ascii="Tahoma" w:hAnsi="Tahoma" w:cs="Tahoma"/>
      <w:sz w:val="16"/>
      <w:szCs w:val="16"/>
      <w:lang w:eastAsia="en-US"/>
    </w:rPr>
  </w:style>
  <w:style w:type="paragraph" w:styleId="ListParagraph">
    <w:name w:val="List Paragraph"/>
    <w:basedOn w:val="Normal"/>
    <w:uiPriority w:val="34"/>
    <w:qFormat/>
    <w:rsid w:val="004E5EE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452073">
      <w:bodyDiv w:val="1"/>
      <w:marLeft w:val="0"/>
      <w:marRight w:val="0"/>
      <w:marTop w:val="0"/>
      <w:marBottom w:val="0"/>
      <w:divBdr>
        <w:top w:val="none" w:sz="0" w:space="0" w:color="auto"/>
        <w:left w:val="none" w:sz="0" w:space="0" w:color="auto"/>
        <w:bottom w:val="none" w:sz="0" w:space="0" w:color="auto"/>
        <w:right w:val="none" w:sz="0" w:space="0" w:color="auto"/>
      </w:divBdr>
      <w:divsChild>
        <w:div w:id="730007292">
          <w:marLeft w:val="0"/>
          <w:marRight w:val="0"/>
          <w:marTop w:val="0"/>
          <w:marBottom w:val="0"/>
          <w:divBdr>
            <w:top w:val="none" w:sz="0" w:space="0" w:color="auto"/>
            <w:left w:val="none" w:sz="0" w:space="0" w:color="auto"/>
            <w:bottom w:val="none" w:sz="0" w:space="0" w:color="auto"/>
            <w:right w:val="none" w:sz="0" w:space="0" w:color="auto"/>
          </w:divBdr>
          <w:divsChild>
            <w:div w:id="611327139">
              <w:marLeft w:val="0"/>
              <w:marRight w:val="0"/>
              <w:marTop w:val="0"/>
              <w:marBottom w:val="0"/>
              <w:divBdr>
                <w:top w:val="none" w:sz="0" w:space="0" w:color="auto"/>
                <w:left w:val="none" w:sz="0" w:space="0" w:color="auto"/>
                <w:bottom w:val="none" w:sz="0" w:space="0" w:color="auto"/>
                <w:right w:val="none" w:sz="0" w:space="0" w:color="auto"/>
              </w:divBdr>
              <w:divsChild>
                <w:div w:id="1733114885">
                  <w:marLeft w:val="0"/>
                  <w:marRight w:val="0"/>
                  <w:marTop w:val="0"/>
                  <w:marBottom w:val="0"/>
                  <w:divBdr>
                    <w:top w:val="none" w:sz="0" w:space="0" w:color="auto"/>
                    <w:left w:val="none" w:sz="0" w:space="0" w:color="auto"/>
                    <w:bottom w:val="none" w:sz="0" w:space="0" w:color="auto"/>
                    <w:right w:val="none" w:sz="0" w:space="0" w:color="auto"/>
                  </w:divBdr>
                  <w:divsChild>
                    <w:div w:id="2102866817">
                      <w:marLeft w:val="0"/>
                      <w:marRight w:val="0"/>
                      <w:marTop w:val="0"/>
                      <w:marBottom w:val="0"/>
                      <w:divBdr>
                        <w:top w:val="none" w:sz="0" w:space="0" w:color="auto"/>
                        <w:left w:val="none" w:sz="0" w:space="0" w:color="auto"/>
                        <w:bottom w:val="none" w:sz="0" w:space="0" w:color="auto"/>
                        <w:right w:val="none" w:sz="0" w:space="0" w:color="auto"/>
                      </w:divBdr>
                      <w:divsChild>
                        <w:div w:id="370955857">
                          <w:marLeft w:val="0"/>
                          <w:marRight w:val="90"/>
                          <w:marTop w:val="0"/>
                          <w:marBottom w:val="0"/>
                          <w:divBdr>
                            <w:top w:val="none" w:sz="0" w:space="0" w:color="auto"/>
                            <w:left w:val="none" w:sz="0" w:space="0" w:color="auto"/>
                            <w:bottom w:val="none" w:sz="0" w:space="0" w:color="auto"/>
                            <w:right w:val="none" w:sz="0" w:space="0" w:color="auto"/>
                          </w:divBdr>
                          <w:divsChild>
                            <w:div w:id="1433355066">
                              <w:marLeft w:val="0"/>
                              <w:marRight w:val="0"/>
                              <w:marTop w:val="0"/>
                              <w:marBottom w:val="0"/>
                              <w:divBdr>
                                <w:top w:val="none" w:sz="0" w:space="0" w:color="auto"/>
                                <w:left w:val="none" w:sz="0" w:space="0" w:color="auto"/>
                                <w:bottom w:val="none" w:sz="0" w:space="0" w:color="auto"/>
                                <w:right w:val="none" w:sz="0" w:space="0" w:color="auto"/>
                              </w:divBdr>
                            </w:div>
                            <w:div w:id="665128491">
                              <w:marLeft w:val="0"/>
                              <w:marRight w:val="0"/>
                              <w:marTop w:val="0"/>
                              <w:marBottom w:val="0"/>
                              <w:divBdr>
                                <w:top w:val="none" w:sz="0" w:space="0" w:color="auto"/>
                                <w:left w:val="none" w:sz="0" w:space="0" w:color="auto"/>
                                <w:bottom w:val="none" w:sz="0" w:space="0" w:color="auto"/>
                                <w:right w:val="none" w:sz="0" w:space="0" w:color="auto"/>
                              </w:divBdr>
                            </w:div>
                            <w:div w:id="515733079">
                              <w:marLeft w:val="0"/>
                              <w:marRight w:val="0"/>
                              <w:marTop w:val="0"/>
                              <w:marBottom w:val="0"/>
                              <w:divBdr>
                                <w:top w:val="none" w:sz="0" w:space="0" w:color="auto"/>
                                <w:left w:val="none" w:sz="0" w:space="0" w:color="auto"/>
                                <w:bottom w:val="none" w:sz="0" w:space="0" w:color="auto"/>
                                <w:right w:val="none" w:sz="0" w:space="0" w:color="auto"/>
                              </w:divBdr>
                            </w:div>
                          </w:divsChild>
                        </w:div>
                        <w:div w:id="1174876260">
                          <w:marLeft w:val="0"/>
                          <w:marRight w:val="90"/>
                          <w:marTop w:val="0"/>
                          <w:marBottom w:val="0"/>
                          <w:divBdr>
                            <w:top w:val="none" w:sz="0" w:space="0" w:color="auto"/>
                            <w:left w:val="none" w:sz="0" w:space="0" w:color="auto"/>
                            <w:bottom w:val="none" w:sz="0" w:space="0" w:color="auto"/>
                            <w:right w:val="none" w:sz="0" w:space="0" w:color="auto"/>
                          </w:divBdr>
                          <w:divsChild>
                            <w:div w:id="1948461648">
                              <w:marLeft w:val="0"/>
                              <w:marRight w:val="0"/>
                              <w:marTop w:val="0"/>
                              <w:marBottom w:val="0"/>
                              <w:divBdr>
                                <w:top w:val="none" w:sz="0" w:space="0" w:color="auto"/>
                                <w:left w:val="none" w:sz="0" w:space="0" w:color="auto"/>
                                <w:bottom w:val="none" w:sz="0" w:space="0" w:color="auto"/>
                                <w:right w:val="none" w:sz="0" w:space="0" w:color="auto"/>
                              </w:divBdr>
                            </w:div>
                            <w:div w:id="1662125611">
                              <w:marLeft w:val="0"/>
                              <w:marRight w:val="0"/>
                              <w:marTop w:val="0"/>
                              <w:marBottom w:val="0"/>
                              <w:divBdr>
                                <w:top w:val="none" w:sz="0" w:space="0" w:color="auto"/>
                                <w:left w:val="none" w:sz="0" w:space="0" w:color="auto"/>
                                <w:bottom w:val="none" w:sz="0" w:space="0" w:color="auto"/>
                                <w:right w:val="none" w:sz="0" w:space="0" w:color="auto"/>
                              </w:divBdr>
                            </w:div>
                            <w:div w:id="4728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506963">
          <w:marLeft w:val="0"/>
          <w:marRight w:val="0"/>
          <w:marTop w:val="0"/>
          <w:marBottom w:val="0"/>
          <w:divBdr>
            <w:top w:val="none" w:sz="0" w:space="0" w:color="auto"/>
            <w:left w:val="none" w:sz="0" w:space="0" w:color="auto"/>
            <w:bottom w:val="none" w:sz="0" w:space="0" w:color="auto"/>
            <w:right w:val="none" w:sz="0" w:space="0" w:color="auto"/>
          </w:divBdr>
          <w:divsChild>
            <w:div w:id="498809364">
              <w:marLeft w:val="0"/>
              <w:marRight w:val="0"/>
              <w:marTop w:val="0"/>
              <w:marBottom w:val="0"/>
              <w:divBdr>
                <w:top w:val="none" w:sz="0" w:space="0" w:color="auto"/>
                <w:left w:val="none" w:sz="0" w:space="0" w:color="auto"/>
                <w:bottom w:val="none" w:sz="0" w:space="0" w:color="auto"/>
                <w:right w:val="none" w:sz="0" w:space="0" w:color="auto"/>
              </w:divBdr>
              <w:divsChild>
                <w:div w:id="295306851">
                  <w:marLeft w:val="0"/>
                  <w:marRight w:val="0"/>
                  <w:marTop w:val="0"/>
                  <w:marBottom w:val="0"/>
                  <w:divBdr>
                    <w:top w:val="none" w:sz="0" w:space="0" w:color="auto"/>
                    <w:left w:val="none" w:sz="0" w:space="0" w:color="auto"/>
                    <w:bottom w:val="none" w:sz="0" w:space="0" w:color="auto"/>
                    <w:right w:val="none" w:sz="0" w:space="0" w:color="auto"/>
                  </w:divBdr>
                  <w:divsChild>
                    <w:div w:id="1411540069">
                      <w:marLeft w:val="0"/>
                      <w:marRight w:val="0"/>
                      <w:marTop w:val="0"/>
                      <w:marBottom w:val="0"/>
                      <w:divBdr>
                        <w:top w:val="none" w:sz="0" w:space="0" w:color="auto"/>
                        <w:left w:val="none" w:sz="0" w:space="0" w:color="auto"/>
                        <w:bottom w:val="none" w:sz="0" w:space="0" w:color="auto"/>
                        <w:right w:val="none" w:sz="0" w:space="0" w:color="auto"/>
                      </w:divBdr>
                      <w:divsChild>
                        <w:div w:id="1731999013">
                          <w:marLeft w:val="0"/>
                          <w:marRight w:val="0"/>
                          <w:marTop w:val="0"/>
                          <w:marBottom w:val="0"/>
                          <w:divBdr>
                            <w:top w:val="single" w:sz="2" w:space="0" w:color="EFEFEF"/>
                            <w:left w:val="none" w:sz="0" w:space="0" w:color="auto"/>
                            <w:bottom w:val="none" w:sz="0" w:space="0" w:color="auto"/>
                            <w:right w:val="none" w:sz="0" w:space="0" w:color="auto"/>
                          </w:divBdr>
                          <w:divsChild>
                            <w:div w:id="1011762610">
                              <w:marLeft w:val="0"/>
                              <w:marRight w:val="0"/>
                              <w:marTop w:val="0"/>
                              <w:marBottom w:val="0"/>
                              <w:divBdr>
                                <w:top w:val="none" w:sz="0" w:space="0" w:color="auto"/>
                                <w:left w:val="none" w:sz="0" w:space="0" w:color="auto"/>
                                <w:bottom w:val="none" w:sz="0" w:space="0" w:color="auto"/>
                                <w:right w:val="none" w:sz="0" w:space="0" w:color="auto"/>
                              </w:divBdr>
                              <w:divsChild>
                                <w:div w:id="1457604888">
                                  <w:marLeft w:val="0"/>
                                  <w:marRight w:val="0"/>
                                  <w:marTop w:val="0"/>
                                  <w:marBottom w:val="0"/>
                                  <w:divBdr>
                                    <w:top w:val="none" w:sz="0" w:space="0" w:color="auto"/>
                                    <w:left w:val="none" w:sz="0" w:space="0" w:color="auto"/>
                                    <w:bottom w:val="none" w:sz="0" w:space="0" w:color="auto"/>
                                    <w:right w:val="none" w:sz="0" w:space="0" w:color="auto"/>
                                  </w:divBdr>
                                  <w:divsChild>
                                    <w:div w:id="792990236">
                                      <w:marLeft w:val="0"/>
                                      <w:marRight w:val="0"/>
                                      <w:marTop w:val="0"/>
                                      <w:marBottom w:val="0"/>
                                      <w:divBdr>
                                        <w:top w:val="none" w:sz="0" w:space="0" w:color="auto"/>
                                        <w:left w:val="none" w:sz="0" w:space="0" w:color="auto"/>
                                        <w:bottom w:val="none" w:sz="0" w:space="0" w:color="auto"/>
                                        <w:right w:val="none" w:sz="0" w:space="0" w:color="auto"/>
                                      </w:divBdr>
                                      <w:divsChild>
                                        <w:div w:id="1514831622">
                                          <w:marLeft w:val="0"/>
                                          <w:marRight w:val="0"/>
                                          <w:marTop w:val="0"/>
                                          <w:marBottom w:val="0"/>
                                          <w:divBdr>
                                            <w:top w:val="none" w:sz="0" w:space="0" w:color="auto"/>
                                            <w:left w:val="none" w:sz="0" w:space="0" w:color="auto"/>
                                            <w:bottom w:val="none" w:sz="0" w:space="0" w:color="auto"/>
                                            <w:right w:val="none" w:sz="0" w:space="0" w:color="auto"/>
                                          </w:divBdr>
                                          <w:divsChild>
                                            <w:div w:id="369500114">
                                              <w:marLeft w:val="0"/>
                                              <w:marRight w:val="0"/>
                                              <w:marTop w:val="0"/>
                                              <w:marBottom w:val="0"/>
                                              <w:divBdr>
                                                <w:top w:val="none" w:sz="0" w:space="0" w:color="auto"/>
                                                <w:left w:val="none" w:sz="0" w:space="0" w:color="auto"/>
                                                <w:bottom w:val="none" w:sz="0" w:space="0" w:color="auto"/>
                                                <w:right w:val="none" w:sz="0" w:space="0" w:color="auto"/>
                                              </w:divBdr>
                                              <w:divsChild>
                                                <w:div w:id="1181814489">
                                                  <w:marLeft w:val="0"/>
                                                  <w:marRight w:val="0"/>
                                                  <w:marTop w:val="0"/>
                                                  <w:marBottom w:val="0"/>
                                                  <w:divBdr>
                                                    <w:top w:val="none" w:sz="0" w:space="0" w:color="auto"/>
                                                    <w:left w:val="none" w:sz="0" w:space="0" w:color="auto"/>
                                                    <w:bottom w:val="none" w:sz="0" w:space="0" w:color="auto"/>
                                                    <w:right w:val="none" w:sz="0" w:space="0" w:color="auto"/>
                                                  </w:divBdr>
                                                  <w:divsChild>
                                                    <w:div w:id="2113160382">
                                                      <w:marLeft w:val="0"/>
                                                      <w:marRight w:val="0"/>
                                                      <w:marTop w:val="0"/>
                                                      <w:marBottom w:val="0"/>
                                                      <w:divBdr>
                                                        <w:top w:val="none" w:sz="0" w:space="0" w:color="auto"/>
                                                        <w:left w:val="none" w:sz="0" w:space="0" w:color="auto"/>
                                                        <w:bottom w:val="none" w:sz="0" w:space="0" w:color="auto"/>
                                                        <w:right w:val="none" w:sz="0" w:space="0" w:color="auto"/>
                                                      </w:divBdr>
                                                    </w:div>
                                                  </w:divsChild>
                                                </w:div>
                                                <w:div w:id="649096934">
                                                  <w:marLeft w:val="0"/>
                                                  <w:marRight w:val="0"/>
                                                  <w:marTop w:val="0"/>
                                                  <w:marBottom w:val="0"/>
                                                  <w:divBdr>
                                                    <w:top w:val="none" w:sz="0" w:space="0" w:color="auto"/>
                                                    <w:left w:val="none" w:sz="0" w:space="0" w:color="auto"/>
                                                    <w:bottom w:val="none" w:sz="0" w:space="0" w:color="auto"/>
                                                    <w:right w:val="none" w:sz="0" w:space="0" w:color="auto"/>
                                                  </w:divBdr>
                                                  <w:divsChild>
                                                    <w:div w:id="1511482139">
                                                      <w:marLeft w:val="0"/>
                                                      <w:marRight w:val="0"/>
                                                      <w:marTop w:val="0"/>
                                                      <w:marBottom w:val="0"/>
                                                      <w:divBdr>
                                                        <w:top w:val="none" w:sz="0" w:space="0" w:color="auto"/>
                                                        <w:left w:val="none" w:sz="0" w:space="0" w:color="auto"/>
                                                        <w:bottom w:val="none" w:sz="0" w:space="0" w:color="auto"/>
                                                        <w:right w:val="none" w:sz="0" w:space="0" w:color="auto"/>
                                                      </w:divBdr>
                                                      <w:divsChild>
                                                        <w:div w:id="1108966482">
                                                          <w:marLeft w:val="0"/>
                                                          <w:marRight w:val="0"/>
                                                          <w:marTop w:val="0"/>
                                                          <w:marBottom w:val="0"/>
                                                          <w:divBdr>
                                                            <w:top w:val="none" w:sz="0" w:space="0" w:color="auto"/>
                                                            <w:left w:val="none" w:sz="0" w:space="0" w:color="auto"/>
                                                            <w:bottom w:val="none" w:sz="0" w:space="0" w:color="auto"/>
                                                            <w:right w:val="none" w:sz="0" w:space="0" w:color="auto"/>
                                                          </w:divBdr>
                                                        </w:div>
                                                        <w:div w:id="2020112412">
                                                          <w:marLeft w:val="300"/>
                                                          <w:marRight w:val="0"/>
                                                          <w:marTop w:val="0"/>
                                                          <w:marBottom w:val="0"/>
                                                          <w:divBdr>
                                                            <w:top w:val="none" w:sz="0" w:space="0" w:color="auto"/>
                                                            <w:left w:val="none" w:sz="0" w:space="0" w:color="auto"/>
                                                            <w:bottom w:val="none" w:sz="0" w:space="0" w:color="auto"/>
                                                            <w:right w:val="none" w:sz="0" w:space="0" w:color="auto"/>
                                                          </w:divBdr>
                                                        </w:div>
                                                        <w:div w:id="103161288">
                                                          <w:marLeft w:val="300"/>
                                                          <w:marRight w:val="0"/>
                                                          <w:marTop w:val="0"/>
                                                          <w:marBottom w:val="0"/>
                                                          <w:divBdr>
                                                            <w:top w:val="none" w:sz="0" w:space="0" w:color="auto"/>
                                                            <w:left w:val="none" w:sz="0" w:space="0" w:color="auto"/>
                                                            <w:bottom w:val="none" w:sz="0" w:space="0" w:color="auto"/>
                                                            <w:right w:val="none" w:sz="0" w:space="0" w:color="auto"/>
                                                          </w:divBdr>
                                                        </w:div>
                                                        <w:div w:id="241763696">
                                                          <w:marLeft w:val="300"/>
                                                          <w:marRight w:val="0"/>
                                                          <w:marTop w:val="0"/>
                                                          <w:marBottom w:val="0"/>
                                                          <w:divBdr>
                                                            <w:top w:val="none" w:sz="0" w:space="0" w:color="auto"/>
                                                            <w:left w:val="none" w:sz="0" w:space="0" w:color="auto"/>
                                                            <w:bottom w:val="none" w:sz="0" w:space="0" w:color="auto"/>
                                                            <w:right w:val="none" w:sz="0" w:space="0" w:color="auto"/>
                                                          </w:divBdr>
                                                        </w:div>
                                                        <w:div w:id="749693801">
                                                          <w:marLeft w:val="0"/>
                                                          <w:marRight w:val="0"/>
                                                          <w:marTop w:val="0"/>
                                                          <w:marBottom w:val="0"/>
                                                          <w:divBdr>
                                                            <w:top w:val="none" w:sz="0" w:space="0" w:color="auto"/>
                                                            <w:left w:val="none" w:sz="0" w:space="0" w:color="auto"/>
                                                            <w:bottom w:val="none" w:sz="0" w:space="0" w:color="auto"/>
                                                            <w:right w:val="none" w:sz="0" w:space="0" w:color="auto"/>
                                                          </w:divBdr>
                                                        </w:div>
                                                        <w:div w:id="1092702025">
                                                          <w:marLeft w:val="60"/>
                                                          <w:marRight w:val="0"/>
                                                          <w:marTop w:val="0"/>
                                                          <w:marBottom w:val="0"/>
                                                          <w:divBdr>
                                                            <w:top w:val="none" w:sz="0" w:space="0" w:color="auto"/>
                                                            <w:left w:val="none" w:sz="0" w:space="0" w:color="auto"/>
                                                            <w:bottom w:val="none" w:sz="0" w:space="0" w:color="auto"/>
                                                            <w:right w:val="none" w:sz="0" w:space="0" w:color="auto"/>
                                                          </w:divBdr>
                                                        </w:div>
                                                      </w:divsChild>
                                                    </w:div>
                                                    <w:div w:id="2039088166">
                                                      <w:marLeft w:val="0"/>
                                                      <w:marRight w:val="0"/>
                                                      <w:marTop w:val="0"/>
                                                      <w:marBottom w:val="0"/>
                                                      <w:divBdr>
                                                        <w:top w:val="none" w:sz="0" w:space="0" w:color="auto"/>
                                                        <w:left w:val="none" w:sz="0" w:space="0" w:color="auto"/>
                                                        <w:bottom w:val="none" w:sz="0" w:space="0" w:color="auto"/>
                                                        <w:right w:val="none" w:sz="0" w:space="0" w:color="auto"/>
                                                      </w:divBdr>
                                                      <w:divsChild>
                                                        <w:div w:id="1349671692">
                                                          <w:marLeft w:val="0"/>
                                                          <w:marRight w:val="0"/>
                                                          <w:marTop w:val="120"/>
                                                          <w:marBottom w:val="0"/>
                                                          <w:divBdr>
                                                            <w:top w:val="none" w:sz="0" w:space="0" w:color="auto"/>
                                                            <w:left w:val="none" w:sz="0" w:space="0" w:color="auto"/>
                                                            <w:bottom w:val="none" w:sz="0" w:space="0" w:color="auto"/>
                                                            <w:right w:val="none" w:sz="0" w:space="0" w:color="auto"/>
                                                          </w:divBdr>
                                                          <w:divsChild>
                                                            <w:div w:id="567307273">
                                                              <w:marLeft w:val="0"/>
                                                              <w:marRight w:val="0"/>
                                                              <w:marTop w:val="0"/>
                                                              <w:marBottom w:val="0"/>
                                                              <w:divBdr>
                                                                <w:top w:val="none" w:sz="0" w:space="0" w:color="auto"/>
                                                                <w:left w:val="none" w:sz="0" w:space="0" w:color="auto"/>
                                                                <w:bottom w:val="none" w:sz="0" w:space="0" w:color="auto"/>
                                                                <w:right w:val="none" w:sz="0" w:space="0" w:color="auto"/>
                                                              </w:divBdr>
                                                              <w:divsChild>
                                                                <w:div w:id="2112822862">
                                                                  <w:marLeft w:val="0"/>
                                                                  <w:marRight w:val="0"/>
                                                                  <w:marTop w:val="0"/>
                                                                  <w:marBottom w:val="0"/>
                                                                  <w:divBdr>
                                                                    <w:top w:val="none" w:sz="0" w:space="0" w:color="auto"/>
                                                                    <w:left w:val="none" w:sz="0" w:space="0" w:color="auto"/>
                                                                    <w:bottom w:val="none" w:sz="0" w:space="0" w:color="auto"/>
                                                                    <w:right w:val="none" w:sz="0" w:space="0" w:color="auto"/>
                                                                  </w:divBdr>
                                                                  <w:divsChild>
                                                                    <w:div w:id="35627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esfieldp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B8E1E-D7B0-4698-A923-8C9C841AD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6752</CharactersWithSpaces>
  <SharedDoc>false</SharedDoc>
  <HLinks>
    <vt:vector size="6" baseType="variant">
      <vt:variant>
        <vt:i4>8060995</vt:i4>
      </vt:variant>
      <vt:variant>
        <vt:i4>0</vt:i4>
      </vt:variant>
      <vt:variant>
        <vt:i4>0</vt:i4>
      </vt:variant>
      <vt:variant>
        <vt:i4>5</vt:i4>
      </vt:variant>
      <vt:variant>
        <vt:lpwstr>mailto:haresfieldpc@gmail.com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Madeleine King</cp:lastModifiedBy>
  <cp:revision>4</cp:revision>
  <cp:lastPrinted>2017-09-25T17:38:00Z</cp:lastPrinted>
  <dcterms:created xsi:type="dcterms:W3CDTF">2024-09-24T18:04:00Z</dcterms:created>
  <dcterms:modified xsi:type="dcterms:W3CDTF">2024-09-24T18:05:00Z</dcterms:modified>
</cp:coreProperties>
</file>